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38" w:rsidRDefault="00610A38" w:rsidP="00610A38">
      <w:pPr>
        <w:spacing w:line="580" w:lineRule="exact"/>
        <w:rPr>
          <w:rFonts w:eastAsia="黑体"/>
          <w:sz w:val="32"/>
          <w:szCs w:val="32"/>
        </w:rPr>
      </w:pPr>
      <w:bookmarkStart w:id="0" w:name="_Hlk39836773"/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１</w:t>
      </w:r>
    </w:p>
    <w:p w:rsidR="00610A38" w:rsidRDefault="00610A38" w:rsidP="00610A38">
      <w:pPr>
        <w:spacing w:line="5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kern w:val="0"/>
          <w:sz w:val="32"/>
          <w:szCs w:val="32"/>
        </w:rPr>
        <w:t>东莞市长安实验中学引进高层次人才岗位表</w:t>
      </w:r>
    </w:p>
    <w:tbl>
      <w:tblPr>
        <w:tblW w:w="13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870"/>
        <w:gridCol w:w="995"/>
        <w:gridCol w:w="952"/>
        <w:gridCol w:w="952"/>
        <w:gridCol w:w="1016"/>
        <w:gridCol w:w="2040"/>
        <w:gridCol w:w="1078"/>
        <w:gridCol w:w="1418"/>
        <w:gridCol w:w="3544"/>
      </w:tblGrid>
      <w:tr w:rsidR="00610A38" w:rsidTr="00973030">
        <w:trPr>
          <w:jc w:val="center"/>
        </w:trPr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/>
                <w:b/>
                <w:spacing w:val="20"/>
                <w:sz w:val="32"/>
                <w:szCs w:val="32"/>
              </w:rPr>
              <w:t>序号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995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 w:hint="eastAsia"/>
                <w:b/>
                <w:spacing w:val="20"/>
                <w:sz w:val="32"/>
                <w:szCs w:val="32"/>
              </w:rPr>
              <w:t>岗位等级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 w:hint="eastAsia"/>
                <w:b/>
                <w:spacing w:val="20"/>
                <w:sz w:val="32"/>
                <w:szCs w:val="32"/>
              </w:rPr>
              <w:t>引进</w:t>
            </w:r>
            <w:r>
              <w:rPr>
                <w:rFonts w:eastAsia="仿宋_GB2312"/>
                <w:b/>
                <w:spacing w:val="20"/>
                <w:sz w:val="32"/>
                <w:szCs w:val="32"/>
              </w:rPr>
              <w:t>人数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/>
                <w:b/>
                <w:spacing w:val="20"/>
                <w:sz w:val="32"/>
                <w:szCs w:val="32"/>
              </w:rPr>
              <w:t>专业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/>
                <w:b/>
                <w:spacing w:val="20"/>
                <w:sz w:val="32"/>
                <w:szCs w:val="32"/>
              </w:rPr>
              <w:t>学历学位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/>
                <w:b/>
                <w:spacing w:val="20"/>
                <w:sz w:val="32"/>
                <w:szCs w:val="32"/>
              </w:rPr>
              <w:t>职称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pacing w:val="20"/>
                <w:sz w:val="32"/>
                <w:szCs w:val="32"/>
              </w:rPr>
            </w:pPr>
            <w:r>
              <w:rPr>
                <w:rFonts w:eastAsia="仿宋_GB2312" w:hint="eastAsia"/>
                <w:b/>
                <w:spacing w:val="20"/>
                <w:sz w:val="32"/>
                <w:szCs w:val="32"/>
              </w:rPr>
              <w:t>年龄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其他要求</w:t>
            </w:r>
          </w:p>
        </w:tc>
      </w:tr>
      <w:tr w:rsidR="00610A38" w:rsidTr="00973030">
        <w:trPr>
          <w:trHeight w:val="406"/>
          <w:jc w:val="center"/>
        </w:trPr>
        <w:tc>
          <w:tcPr>
            <w:tcW w:w="892" w:type="dxa"/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964C89"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语文</w:t>
            </w:r>
          </w:p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教师</w:t>
            </w:r>
          </w:p>
        </w:tc>
        <w:tc>
          <w:tcPr>
            <w:tcW w:w="995" w:type="dxa"/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专业技术七级</w:t>
            </w:r>
          </w:p>
        </w:tc>
        <w:tc>
          <w:tcPr>
            <w:tcW w:w="952" w:type="dxa"/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b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汉语言文学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cs="仿宋_GB2312" w:hint="eastAsia"/>
                <w:color w:val="000000"/>
                <w:sz w:val="24"/>
              </w:rPr>
              <w:t>中学高级教师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64C89">
            <w:pPr>
              <w:jc w:val="center"/>
              <w:rPr>
                <w:rFonts w:eastAsia="仿宋_GB2312" w:cs="仿宋_GB2312"/>
                <w:color w:val="000000"/>
                <w:sz w:val="24"/>
              </w:rPr>
            </w:pPr>
            <w:r w:rsidRPr="00964C89">
              <w:rPr>
                <w:rFonts w:eastAsia="仿宋_GB2312" w:hint="eastAsia"/>
                <w:color w:val="000000"/>
                <w:sz w:val="24"/>
              </w:rPr>
              <w:t>45</w:t>
            </w:r>
            <w:r w:rsidRPr="00964C89">
              <w:rPr>
                <w:rFonts w:eastAsia="仿宋_GB2312" w:hint="eastAsia"/>
                <w:color w:val="000000"/>
                <w:sz w:val="24"/>
              </w:rPr>
              <w:t>岁及以下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64C89">
            <w:pPr>
              <w:rPr>
                <w:rFonts w:ascii="仿宋_GB2312" w:eastAsia="仿宋_GB2312" w:cs="仿宋"/>
                <w:color w:val="000000"/>
                <w:kern w:val="0"/>
                <w:sz w:val="24"/>
              </w:rPr>
            </w:pPr>
            <w:r w:rsidRPr="00964C89">
              <w:rPr>
                <w:rFonts w:ascii="仿宋_GB2312" w:eastAsia="仿宋_GB2312" w:cs="仿宋" w:hint="eastAsia"/>
                <w:color w:val="000000"/>
                <w:kern w:val="0"/>
                <w:sz w:val="24"/>
              </w:rPr>
              <w:t>1、教研成果获国家级（含教育部、教育学会等）一等奖。</w:t>
            </w:r>
          </w:p>
          <w:p w:rsidR="00610A38" w:rsidRPr="00964C89" w:rsidRDefault="00610A38" w:rsidP="00964C89">
            <w:pPr>
              <w:rPr>
                <w:rFonts w:ascii="仿宋_GB2312" w:eastAsia="仿宋_GB2312" w:cs="仿宋"/>
                <w:color w:val="000000"/>
                <w:kern w:val="0"/>
                <w:sz w:val="24"/>
              </w:rPr>
            </w:pPr>
            <w:r w:rsidRPr="00964C89">
              <w:rPr>
                <w:rFonts w:ascii="仿宋_GB2312" w:eastAsia="仿宋_GB2312" w:cs="仿宋" w:hint="eastAsia"/>
                <w:color w:val="000000"/>
                <w:kern w:val="0"/>
                <w:sz w:val="24"/>
              </w:rPr>
              <w:t>2、指导学生参加作文比赛获地级市及以上一等奖。</w:t>
            </w:r>
          </w:p>
          <w:p w:rsidR="00610A38" w:rsidRPr="00964C89" w:rsidRDefault="00610A38" w:rsidP="00964C89">
            <w:pPr>
              <w:rPr>
                <w:rFonts w:ascii="仿宋_GB2312" w:eastAsia="仿宋_GB2312" w:cs="仿宋"/>
                <w:color w:val="000000"/>
                <w:kern w:val="0"/>
                <w:sz w:val="24"/>
              </w:rPr>
            </w:pPr>
            <w:r w:rsidRPr="00964C89">
              <w:rPr>
                <w:rFonts w:eastAsia="仿宋" w:cs="仿宋" w:hint="eastAsia"/>
                <w:color w:val="000000"/>
                <w:kern w:val="0"/>
                <w:sz w:val="24"/>
              </w:rPr>
              <w:t>3</w:t>
            </w:r>
            <w:r w:rsidRPr="00964C89">
              <w:rPr>
                <w:rFonts w:ascii="仿宋_GB2312" w:eastAsia="仿宋_GB2312" w:cs="仿宋" w:hint="eastAsia"/>
                <w:color w:val="000000"/>
                <w:kern w:val="0"/>
                <w:sz w:val="24"/>
              </w:rPr>
              <w:t>、有10年以上中考备考及班主任工作经验，能胜任毕业班把关教师工作。</w:t>
            </w:r>
          </w:p>
          <w:p w:rsidR="00610A38" w:rsidRPr="00964C89" w:rsidRDefault="00610A38" w:rsidP="00964C89">
            <w:pPr>
              <w:rPr>
                <w:rFonts w:eastAsia="仿宋_GB2312"/>
                <w:color w:val="000000"/>
                <w:sz w:val="24"/>
              </w:rPr>
            </w:pPr>
            <w:r w:rsidRPr="00964C89">
              <w:rPr>
                <w:rFonts w:ascii="仿宋_GB2312" w:eastAsia="仿宋_GB2312" w:cs="仿宋" w:hint="eastAsia"/>
                <w:color w:val="000000"/>
                <w:kern w:val="0"/>
                <w:sz w:val="24"/>
              </w:rPr>
              <w:t>4、具备中学教师资格。</w:t>
            </w:r>
          </w:p>
        </w:tc>
      </w:tr>
    </w:tbl>
    <w:p w:rsidR="00610A38" w:rsidRDefault="00610A38" w:rsidP="00610A38">
      <w:pPr>
        <w:spacing w:line="580" w:lineRule="exact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</w:t>
      </w:r>
      <w:r>
        <w:rPr>
          <w:rFonts w:hint="eastAsia"/>
          <w:color w:val="000000"/>
          <w:sz w:val="32"/>
          <w:szCs w:val="32"/>
        </w:rPr>
        <w:t>备注：年龄和工作年限时间计算截止到</w:t>
      </w:r>
      <w:r>
        <w:rPr>
          <w:rFonts w:hint="eastAsia"/>
          <w:color w:val="000000"/>
          <w:sz w:val="32"/>
          <w:szCs w:val="32"/>
        </w:rPr>
        <w:t>2020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>9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>30</w:t>
      </w:r>
      <w:r>
        <w:rPr>
          <w:rFonts w:hint="eastAsia"/>
          <w:color w:val="000000"/>
          <w:sz w:val="32"/>
          <w:szCs w:val="32"/>
        </w:rPr>
        <w:t>日。</w:t>
      </w:r>
    </w:p>
    <w:bookmarkEnd w:id="0"/>
    <w:p w:rsidR="00CC343E" w:rsidRDefault="00CC343E" w:rsidP="00610A38">
      <w:pPr>
        <w:spacing w:line="580" w:lineRule="exact"/>
        <w:rPr>
          <w:rFonts w:hint="eastAsia"/>
          <w:color w:val="000000"/>
          <w:sz w:val="32"/>
          <w:szCs w:val="32"/>
        </w:rPr>
      </w:pPr>
    </w:p>
    <w:sectPr w:rsidR="00CC343E" w:rsidSect="00CC343E">
      <w:footerReference w:type="default" r:id="rId7"/>
      <w:pgSz w:w="16840" w:h="11907" w:orient="landscape"/>
      <w:pgMar w:top="993" w:right="1440" w:bottom="993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52" w:rsidRDefault="004E4052" w:rsidP="00994134">
      <w:r>
        <w:separator/>
      </w:r>
    </w:p>
  </w:endnote>
  <w:endnote w:type="continuationSeparator" w:id="0">
    <w:p w:rsidR="004E4052" w:rsidRDefault="004E4052" w:rsidP="009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36" w:rsidRDefault="00B72E08">
    <w:pPr>
      <w:pStyle w:val="a5"/>
      <w:jc w:val="right"/>
    </w:pPr>
    <w:fldSimple w:instr="PAGE   \* MERGEFORMAT">
      <w:r w:rsidR="00CC343E" w:rsidRPr="00CC343E">
        <w:rPr>
          <w:noProof/>
          <w:lang w:val="zh-CN"/>
        </w:rPr>
        <w:t>1</w:t>
      </w:r>
    </w:fldSimple>
  </w:p>
  <w:p w:rsidR="00C76736" w:rsidRDefault="00C767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52" w:rsidRDefault="004E4052" w:rsidP="00994134">
      <w:r>
        <w:separator/>
      </w:r>
    </w:p>
  </w:footnote>
  <w:footnote w:type="continuationSeparator" w:id="0">
    <w:p w:rsidR="004E4052" w:rsidRDefault="004E4052" w:rsidP="0099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FB74"/>
    <w:multiLevelType w:val="singleLevel"/>
    <w:tmpl w:val="A7EAFB7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F1481E"/>
    <w:multiLevelType w:val="singleLevel"/>
    <w:tmpl w:val="B2F1481E"/>
    <w:lvl w:ilvl="0">
      <w:start w:val="1"/>
      <w:numFmt w:val="decimal"/>
      <w:suff w:val="nothing"/>
      <w:lvlText w:val="%1、"/>
      <w:lvlJc w:val="left"/>
    </w:lvl>
  </w:abstractNum>
  <w:abstractNum w:abstractNumId="2">
    <w:nsid w:val="3BBB302E"/>
    <w:multiLevelType w:val="hybridMultilevel"/>
    <w:tmpl w:val="4F20E84E"/>
    <w:lvl w:ilvl="0" w:tplc="E5D23EAA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3B50EB0"/>
    <w:multiLevelType w:val="hybridMultilevel"/>
    <w:tmpl w:val="EB5A7D44"/>
    <w:lvl w:ilvl="0" w:tplc="E20A1C88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97"/>
    <w:rsid w:val="0003720E"/>
    <w:rsid w:val="0005123E"/>
    <w:rsid w:val="000551E4"/>
    <w:rsid w:val="0007690A"/>
    <w:rsid w:val="00091A68"/>
    <w:rsid w:val="000B39AB"/>
    <w:rsid w:val="000E788F"/>
    <w:rsid w:val="00107938"/>
    <w:rsid w:val="0012478F"/>
    <w:rsid w:val="00195B92"/>
    <w:rsid w:val="001A31AE"/>
    <w:rsid w:val="001B5271"/>
    <w:rsid w:val="001C188B"/>
    <w:rsid w:val="001D13D8"/>
    <w:rsid w:val="001E0889"/>
    <w:rsid w:val="0021479D"/>
    <w:rsid w:val="0022089A"/>
    <w:rsid w:val="00234F0D"/>
    <w:rsid w:val="00235C28"/>
    <w:rsid w:val="00242490"/>
    <w:rsid w:val="00243E68"/>
    <w:rsid w:val="00247EAE"/>
    <w:rsid w:val="00254EF8"/>
    <w:rsid w:val="00270622"/>
    <w:rsid w:val="00280D4E"/>
    <w:rsid w:val="002839D1"/>
    <w:rsid w:val="002A0E56"/>
    <w:rsid w:val="002A4229"/>
    <w:rsid w:val="002D334E"/>
    <w:rsid w:val="003017CF"/>
    <w:rsid w:val="003232B9"/>
    <w:rsid w:val="00326BBA"/>
    <w:rsid w:val="00332CDD"/>
    <w:rsid w:val="00340B13"/>
    <w:rsid w:val="00362371"/>
    <w:rsid w:val="00373384"/>
    <w:rsid w:val="00373B84"/>
    <w:rsid w:val="003A6D6A"/>
    <w:rsid w:val="003B2096"/>
    <w:rsid w:val="003C00FB"/>
    <w:rsid w:val="003C32D0"/>
    <w:rsid w:val="003E4712"/>
    <w:rsid w:val="003F11D2"/>
    <w:rsid w:val="003F4DBC"/>
    <w:rsid w:val="003F7A38"/>
    <w:rsid w:val="004101D7"/>
    <w:rsid w:val="00415F40"/>
    <w:rsid w:val="00426B70"/>
    <w:rsid w:val="00444081"/>
    <w:rsid w:val="004453E6"/>
    <w:rsid w:val="004533E2"/>
    <w:rsid w:val="00464164"/>
    <w:rsid w:val="00464A16"/>
    <w:rsid w:val="00472B13"/>
    <w:rsid w:val="00475697"/>
    <w:rsid w:val="004A59ED"/>
    <w:rsid w:val="004B7F6F"/>
    <w:rsid w:val="004D5997"/>
    <w:rsid w:val="004E4052"/>
    <w:rsid w:val="004F6549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C08CF"/>
    <w:rsid w:val="005E45BA"/>
    <w:rsid w:val="00610A38"/>
    <w:rsid w:val="00610E4F"/>
    <w:rsid w:val="00611C9A"/>
    <w:rsid w:val="00631423"/>
    <w:rsid w:val="006325D3"/>
    <w:rsid w:val="00644DE8"/>
    <w:rsid w:val="00652628"/>
    <w:rsid w:val="00670005"/>
    <w:rsid w:val="006A5AB0"/>
    <w:rsid w:val="006B7A3F"/>
    <w:rsid w:val="006E7998"/>
    <w:rsid w:val="006F7D47"/>
    <w:rsid w:val="00710195"/>
    <w:rsid w:val="00745AD1"/>
    <w:rsid w:val="00756971"/>
    <w:rsid w:val="00786D3B"/>
    <w:rsid w:val="00787416"/>
    <w:rsid w:val="007A285E"/>
    <w:rsid w:val="007A42E0"/>
    <w:rsid w:val="007C3249"/>
    <w:rsid w:val="007C6C35"/>
    <w:rsid w:val="007D039C"/>
    <w:rsid w:val="007D24BA"/>
    <w:rsid w:val="007D59B6"/>
    <w:rsid w:val="007E5A82"/>
    <w:rsid w:val="007F203E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5681F"/>
    <w:rsid w:val="00964C89"/>
    <w:rsid w:val="0098386A"/>
    <w:rsid w:val="00994134"/>
    <w:rsid w:val="009963A1"/>
    <w:rsid w:val="009A64FB"/>
    <w:rsid w:val="009B325C"/>
    <w:rsid w:val="009B4F53"/>
    <w:rsid w:val="009C2BAD"/>
    <w:rsid w:val="00A02BF1"/>
    <w:rsid w:val="00A06BA5"/>
    <w:rsid w:val="00A07210"/>
    <w:rsid w:val="00A13B43"/>
    <w:rsid w:val="00A25A7F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432A"/>
    <w:rsid w:val="00AF4C1F"/>
    <w:rsid w:val="00AF6D5C"/>
    <w:rsid w:val="00B03E26"/>
    <w:rsid w:val="00B11323"/>
    <w:rsid w:val="00B36BAE"/>
    <w:rsid w:val="00B447D5"/>
    <w:rsid w:val="00B602FD"/>
    <w:rsid w:val="00B72E08"/>
    <w:rsid w:val="00B738E3"/>
    <w:rsid w:val="00B75579"/>
    <w:rsid w:val="00B809B5"/>
    <w:rsid w:val="00BA5185"/>
    <w:rsid w:val="00BA680E"/>
    <w:rsid w:val="00BB5299"/>
    <w:rsid w:val="00BB63DD"/>
    <w:rsid w:val="00BD3588"/>
    <w:rsid w:val="00C1378B"/>
    <w:rsid w:val="00C36CD6"/>
    <w:rsid w:val="00C540B9"/>
    <w:rsid w:val="00C621EE"/>
    <w:rsid w:val="00C67CFC"/>
    <w:rsid w:val="00C76736"/>
    <w:rsid w:val="00C776B1"/>
    <w:rsid w:val="00C77D46"/>
    <w:rsid w:val="00C9118D"/>
    <w:rsid w:val="00CA42F5"/>
    <w:rsid w:val="00CC343E"/>
    <w:rsid w:val="00CC5FD1"/>
    <w:rsid w:val="00CD6DF1"/>
    <w:rsid w:val="00CD73C5"/>
    <w:rsid w:val="00CE6A0D"/>
    <w:rsid w:val="00D369C9"/>
    <w:rsid w:val="00D44E85"/>
    <w:rsid w:val="00D46980"/>
    <w:rsid w:val="00D63313"/>
    <w:rsid w:val="00D81390"/>
    <w:rsid w:val="00DA38FB"/>
    <w:rsid w:val="00DA715C"/>
    <w:rsid w:val="00DB081A"/>
    <w:rsid w:val="00DE262E"/>
    <w:rsid w:val="00DE5D2E"/>
    <w:rsid w:val="00E02D12"/>
    <w:rsid w:val="00E1598C"/>
    <w:rsid w:val="00E4290B"/>
    <w:rsid w:val="00E506AD"/>
    <w:rsid w:val="00E53368"/>
    <w:rsid w:val="00E614AC"/>
    <w:rsid w:val="00E82257"/>
    <w:rsid w:val="00E923FD"/>
    <w:rsid w:val="00EA3CC8"/>
    <w:rsid w:val="00EC156E"/>
    <w:rsid w:val="00EC1C12"/>
    <w:rsid w:val="00EC7EB1"/>
    <w:rsid w:val="00ED780A"/>
    <w:rsid w:val="00F05623"/>
    <w:rsid w:val="00F100E3"/>
    <w:rsid w:val="00F45741"/>
    <w:rsid w:val="00F549E0"/>
    <w:rsid w:val="00F81DBA"/>
    <w:rsid w:val="00F857BF"/>
    <w:rsid w:val="00FC3797"/>
    <w:rsid w:val="00FC7F7D"/>
    <w:rsid w:val="00FE001B"/>
    <w:rsid w:val="00FE5E14"/>
    <w:rsid w:val="00FE7B93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A0E56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BB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B63D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4A16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610A3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Chinese 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3</cp:revision>
  <dcterms:created xsi:type="dcterms:W3CDTF">2020-09-27T06:07:00Z</dcterms:created>
  <dcterms:modified xsi:type="dcterms:W3CDTF">2020-09-27T06:08:00Z</dcterms:modified>
</cp:coreProperties>
</file>