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sz w:val="21"/>
          <w:szCs w:val="21"/>
        </w:rPr>
      </w:pPr>
      <w:r>
        <w:rPr>
          <w:rStyle w:val="7"/>
          <w:rFonts w:hint="eastAsia" w:ascii="宋体" w:hAnsi="宋体" w:eastAsia="宋体" w:cs="宋体"/>
          <w:sz w:val="54"/>
          <w:szCs w:val="54"/>
          <w:bdr w:val="none" w:color="auto" w:sz="0" w:space="0"/>
          <w:shd w:val="clear" w:fill="FFFFFF"/>
        </w:rPr>
        <w:t>四川省人民政府科学城办事处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sz w:val="21"/>
          <w:szCs w:val="21"/>
        </w:rPr>
      </w:pPr>
      <w:r>
        <w:rPr>
          <w:rStyle w:val="7"/>
          <w:rFonts w:hint="eastAsia" w:ascii="宋体" w:hAnsi="宋体" w:eastAsia="宋体" w:cs="宋体"/>
          <w:sz w:val="54"/>
          <w:szCs w:val="54"/>
          <w:bdr w:val="none" w:color="auto" w:sz="0" w:space="0"/>
          <w:shd w:val="clear" w:fill="FFFFFF"/>
        </w:rPr>
        <w:t>关于四川省科学城第一中学考核招聘2021年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sz w:val="21"/>
          <w:szCs w:val="21"/>
        </w:rPr>
      </w:pPr>
      <w:r>
        <w:rPr>
          <w:rStyle w:val="7"/>
          <w:rFonts w:hint="eastAsia" w:ascii="宋体" w:hAnsi="宋体" w:eastAsia="宋体" w:cs="宋体"/>
          <w:sz w:val="54"/>
          <w:szCs w:val="54"/>
          <w:bdr w:val="none" w:color="auto" w:sz="0" w:space="0"/>
          <w:shd w:val="clear" w:fill="FFFFFF"/>
        </w:rPr>
        <w:t>教育部直属师范大学免费师范毕业生的公告</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sz w:val="21"/>
          <w:szCs w:val="21"/>
        </w:rPr>
      </w:pPr>
      <w:r>
        <w:rPr>
          <w:rStyle w:val="7"/>
          <w:rFonts w:ascii="微软雅黑" w:hAnsi="微软雅黑" w:eastAsia="微软雅黑" w:cs="微软雅黑"/>
          <w:color w:val="1F497D"/>
          <w:sz w:val="27"/>
          <w:szCs w:val="27"/>
          <w:bdr w:val="none" w:color="auto" w:sz="0" w:space="0"/>
          <w:shd w:val="clear" w:fill="FFFFFF"/>
        </w:rPr>
        <w:t>招聘时间：2020年10月23日8:30  招聘地点：</w:t>
      </w:r>
      <w:r>
        <w:rPr>
          <w:rStyle w:val="7"/>
          <w:rFonts w:hint="eastAsia" w:ascii="微软雅黑" w:hAnsi="微软雅黑" w:eastAsia="微软雅黑" w:cs="微软雅黑"/>
          <w:color w:val="1F497D"/>
          <w:sz w:val="27"/>
          <w:szCs w:val="27"/>
          <w:bdr w:val="none" w:color="auto" w:sz="0" w:space="0"/>
          <w:shd w:val="clear" w:fill="FFFFFF"/>
          <w:lang w:eastAsia="zh-CN"/>
        </w:rPr>
        <w:t>西南大学</w:t>
      </w:r>
      <w:r>
        <w:rPr>
          <w:rStyle w:val="7"/>
          <w:rFonts w:ascii="微软雅黑" w:hAnsi="微软雅黑" w:eastAsia="微软雅黑" w:cs="微软雅黑"/>
          <w:color w:val="1F497D"/>
          <w:sz w:val="27"/>
          <w:szCs w:val="27"/>
          <w:bdr w:val="none" w:color="auto" w:sz="0" w:space="0"/>
          <w:shd w:val="clear" w:fill="FFFFFF"/>
        </w:rPr>
        <w:t>10教203、301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按照《教育部直属师范大学免费师范毕业生就业实施办法》的相关要求，根据科学城教育发展需要，现面向教育部直属师范大学免费师范生考核招聘中学教师10名，工作单位为科学城一中。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ascii="黑体" w:hAnsi="宋体" w:eastAsia="黑体" w:cs="黑体"/>
          <w:color w:val="000000"/>
          <w:sz w:val="28"/>
          <w:szCs w:val="28"/>
          <w:bdr w:val="none" w:color="auto" w:sz="0" w:space="0"/>
          <w:shd w:val="clear" w:fill="FFFFFF"/>
        </w:rPr>
        <w:t>一、单位简介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25"/>
        <w:jc w:val="left"/>
        <w:rPr>
          <w:sz w:val="21"/>
          <w:szCs w:val="21"/>
        </w:rPr>
      </w:pPr>
      <w:r>
        <w:rPr>
          <w:rFonts w:hint="eastAsia" w:ascii="宋体" w:hAnsi="宋体" w:eastAsia="宋体" w:cs="宋体"/>
          <w:sz w:val="30"/>
          <w:szCs w:val="30"/>
          <w:bdr w:val="none" w:color="auto" w:sz="0" w:space="0"/>
          <w:shd w:val="clear" w:fill="FFFFFF"/>
        </w:rPr>
        <w:t>  </w:t>
      </w:r>
      <w:r>
        <w:rPr>
          <w:rFonts w:hint="eastAsia" w:ascii="宋体" w:hAnsi="宋体" w:eastAsia="宋体" w:cs="宋体"/>
          <w:color w:val="000000"/>
          <w:sz w:val="28"/>
          <w:szCs w:val="28"/>
          <w:bdr w:val="none" w:color="auto" w:sz="0" w:space="0"/>
          <w:shd w:val="clear" w:fill="FFFFFF"/>
        </w:rPr>
        <w:t>根据《四川省人民政府办公厅关于四川省人民政府科学城办事处机构设置和职能配置的通知》（川办函〔2006〕61号）精神，科学城办事处为省政府的派出机构，主要职能是：贯彻执行国家的法律、法规和方针政策；省政府授权其负责中国工程物理研究院在川征地范围内的行政管理和行政执法工作。中国工程物理研究院创建于1958年，是国家计划单列的我国唯一的核武器研制生产单位，主体坐落在四川省绵阳市科学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科学城一中是一所隶属于</w:t>
      </w:r>
      <w:r>
        <w:rPr>
          <w:rFonts w:hint="eastAsia" w:ascii="宋体" w:hAnsi="宋体" w:eastAsia="宋体" w:cs="宋体"/>
          <w:sz w:val="30"/>
          <w:szCs w:val="30"/>
          <w:bdr w:val="none" w:color="auto" w:sz="0" w:space="0"/>
          <w:shd w:val="clear" w:fill="FFFFFF"/>
        </w:rPr>
        <w:t>四川省人民政府科学城办事处</w:t>
      </w:r>
      <w:r>
        <w:rPr>
          <w:rFonts w:hint="eastAsia" w:ascii="宋体" w:hAnsi="宋体" w:eastAsia="宋体" w:cs="宋体"/>
          <w:color w:val="000000"/>
          <w:sz w:val="28"/>
          <w:szCs w:val="28"/>
          <w:bdr w:val="none" w:color="auto" w:sz="0" w:space="0"/>
          <w:shd w:val="clear" w:fill="FFFFFF"/>
        </w:rPr>
        <w:t>的高完中，也是中国工程物理研究院所属的子弟中学。学校在“创造适合学生发展的教育”的办学理念的统领下，依托中物院优越的办学条件和精良的师资队伍，在“促进学生终身发展、创办人民满意教育”的激越征程中，一路凯歌高奏。1996年晋升为四川省重点中学；1999年，率先通过省教委评估验收，成为全省第一所国家级示范高中；2013年，评为省一级示范高中。科学城一中曾培养出全国第一位参加国际中学生奥林匹克竞赛的获奖者；曾培养出四川省高考理科状元，曾培养出绵阳市首位进入大学少年班学习的初中生；连续多年获绵阳市高中教育质量综合评估特等奖，文、理多学科获学科单项特等奖。科学的管理、规范的办学，突出的教学业绩，在省内外产生较大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黑体" w:hAnsi="宋体" w:eastAsia="黑体" w:cs="黑体"/>
          <w:color w:val="000000"/>
          <w:sz w:val="28"/>
          <w:szCs w:val="28"/>
          <w:bdr w:val="none" w:color="auto" w:sz="0" w:space="0"/>
          <w:shd w:val="clear" w:fill="FFFFFF"/>
        </w:rPr>
        <w:t>二、招聘范围及对象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教育部直属师范大学（北京师范大学、华东师范大学、华中师范大学、西南大学、陕西师范大学、东北师范大学6所）符合招聘岗位要求的2021年毕业的四川籍免费师范生。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有下列情况之一者不得报名：曾受过各类刑事处罚的；有违法、违纪行为正在接受审查的；尚在党纪、政纪影响期内的；按照相关规定应当回避的；在各级人事考试中违规违纪在禁考期内的人员；法律法规规定不能报考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黑体" w:hAnsi="宋体" w:eastAsia="黑体" w:cs="黑体"/>
          <w:color w:val="000000"/>
          <w:sz w:val="28"/>
          <w:szCs w:val="28"/>
          <w:bdr w:val="none" w:color="auto" w:sz="0" w:space="0"/>
          <w:shd w:val="clear" w:fill="FFFFFF"/>
        </w:rPr>
        <w:t>三、招聘岗位及名额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sz w:val="28"/>
          <w:szCs w:val="28"/>
          <w:bdr w:val="none" w:color="auto" w:sz="0" w:space="0"/>
          <w:shd w:val="clear" w:fill="FFFFFF"/>
        </w:rPr>
        <w:t>高中英语1名，高中物理2名，高中地理1名，初中地理1名，初中数学1名，初中物理1名，初中生物1名，信息技术1名，物理实验1名，共10名。具体岗位条件见附件1。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黑体" w:hAnsi="宋体" w:eastAsia="黑体" w:cs="黑体"/>
          <w:color w:val="000000"/>
          <w:sz w:val="28"/>
          <w:szCs w:val="28"/>
          <w:bdr w:val="none" w:color="auto" w:sz="0" w:space="0"/>
          <w:shd w:val="clear" w:fill="FFFFFF"/>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Style w:val="7"/>
          <w:rFonts w:hint="eastAsia" w:ascii="宋体" w:hAnsi="宋体" w:eastAsia="宋体" w:cs="宋体"/>
          <w:color w:val="000000"/>
          <w:sz w:val="28"/>
          <w:szCs w:val="28"/>
          <w:bdr w:val="none" w:color="auto" w:sz="0" w:space="0"/>
          <w:shd w:val="clear" w:fill="FFFFFF"/>
        </w:rPr>
        <w:t>㈠现场报名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1.现场报名时间：2020年10月23日8：30至10：00；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05"/>
        <w:jc w:val="left"/>
        <w:rPr>
          <w:sz w:val="21"/>
          <w:szCs w:val="21"/>
        </w:rPr>
      </w:pPr>
      <w:r>
        <w:rPr>
          <w:rFonts w:hint="eastAsia" w:ascii="宋体" w:hAnsi="宋体" w:eastAsia="宋体" w:cs="宋体"/>
          <w:color w:val="000000"/>
          <w:sz w:val="28"/>
          <w:szCs w:val="28"/>
          <w:bdr w:val="none" w:color="auto" w:sz="0" w:space="0"/>
          <w:shd w:val="clear" w:fill="FFFFFF"/>
        </w:rPr>
        <w:t>报名地点：西南大学10教楼102教室。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2.报名所需材料：本人自荐书1份；有效身份证原件及复印件1份；学生证原件及复印件1份，学院出具的专业、学籍证明1份，入学时与所读大学签订的《师范生免费教育协议书》原件及复印件1份。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3.注意事项：2021年应届免费师范毕业生最终是否符合报考岗位的学历、学位、教师资格等条件，以本人毕业时取得的有效毕业证、学位证、教师资格证所载学历、学位、相应学科教师资格名称为准，因不符而被取消报考、聘用资格，责任由报考者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Style w:val="7"/>
          <w:rFonts w:hint="eastAsia" w:ascii="宋体" w:hAnsi="宋体" w:eastAsia="宋体" w:cs="宋体"/>
          <w:color w:val="000000"/>
          <w:sz w:val="28"/>
          <w:szCs w:val="28"/>
          <w:bdr w:val="none" w:color="auto" w:sz="0" w:space="0"/>
          <w:shd w:val="clear" w:fill="FFFFFF"/>
        </w:rPr>
        <w:t>㈡资格审查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由招聘单位实施资格审查和资格确认。资格审查工作将贯穿招聘工作全过程，在任何阶段发现报考者有不符合岗位要求情形的，均取消其聘用资格。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Style w:val="7"/>
          <w:rFonts w:hint="eastAsia" w:ascii="宋体" w:hAnsi="宋体" w:eastAsia="宋体" w:cs="宋体"/>
          <w:color w:val="000000"/>
          <w:sz w:val="28"/>
          <w:szCs w:val="28"/>
          <w:bdr w:val="none" w:color="auto" w:sz="0" w:space="0"/>
          <w:shd w:val="clear" w:fill="FFFFFF"/>
        </w:rPr>
        <w:t>㈢面试及复试考核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本次考核招聘采用面试和复试考核相结合的方式进行。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1.面试时间及地点：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2020年10月23日10:00在西南大学10教楼102和301教室进行，具体地点以现场通知为准。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2.复试考核：根据面试情况，按照不低于1:3的比例择优选择符合条件的人员进入复试环节。复试考核采用试讲教学片段的方式进行，在绵阳市科学城一中集中实施，综合考察报考者的专业知识、语言表达、思想素质、协调能力等综合素质。</w:t>
      </w:r>
      <w:r>
        <w:rPr>
          <w:rFonts w:hint="eastAsia" w:ascii="宋体" w:hAnsi="宋体" w:eastAsia="宋体" w:cs="宋体"/>
          <w:sz w:val="28"/>
          <w:szCs w:val="28"/>
          <w:bdr w:val="none" w:color="auto" w:sz="0" w:space="0"/>
          <w:shd w:val="clear" w:fill="FFFFFF"/>
        </w:rPr>
        <w:t>参加复试考核人员从学校到绵阳科学城一中往返交通费和住宿费由招聘单位承担。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具体时间、地点等要求以现场通知为准。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Style w:val="7"/>
          <w:rFonts w:hint="eastAsia" w:ascii="宋体" w:hAnsi="宋体" w:eastAsia="宋体" w:cs="宋体"/>
          <w:color w:val="000000"/>
          <w:sz w:val="28"/>
          <w:szCs w:val="28"/>
          <w:bdr w:val="none" w:color="auto" w:sz="0" w:space="0"/>
          <w:shd w:val="clear" w:fill="FFFFFF"/>
        </w:rPr>
        <w:t>㈣体检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根据考核成绩，科学城一中组织拟聘人员到指定的二级甲等以上综合性医院进行。体检项目和标准参照国家公务员体检标准执行，体检合格者，签订就业协议。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未按规定时间到指定地点以及未在规定期限内完成规定项目体检的，视为自动弃权。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Style w:val="7"/>
          <w:rFonts w:hint="eastAsia" w:ascii="宋体" w:hAnsi="宋体" w:eastAsia="宋体" w:cs="宋体"/>
          <w:color w:val="000000"/>
          <w:sz w:val="28"/>
          <w:szCs w:val="28"/>
          <w:bdr w:val="none" w:color="auto" w:sz="0" w:space="0"/>
          <w:shd w:val="clear" w:fill="FFFFFF"/>
        </w:rPr>
        <w:t>㈤聘用手续及待遇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Fonts w:hint="eastAsia" w:ascii="宋体" w:hAnsi="宋体" w:eastAsia="宋体" w:cs="宋体"/>
          <w:color w:val="000000"/>
          <w:sz w:val="28"/>
          <w:szCs w:val="28"/>
          <w:bdr w:val="none" w:color="auto" w:sz="0" w:space="0"/>
          <w:shd w:val="clear" w:fill="FFFFFF"/>
        </w:rPr>
        <w:t>签订了就业协议书的考生须在2021年7月31日前取得招聘岗位所需的毕业证和学位证等证件后，方可与招聘单位正式签订《四川省事业单位聘用合同书》。所聘用人员占用人单位事业编制，与用人单位签订《聘用合同》，试用期内或试用期满考核不合格的，取消其聘用资格。对聘用人员执行事业单位人员工资及福利待遇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rPr>
          <w:sz w:val="21"/>
          <w:szCs w:val="21"/>
        </w:rPr>
      </w:pPr>
      <w:r>
        <w:rPr>
          <w:rStyle w:val="7"/>
          <w:rFonts w:hint="eastAsia" w:ascii="宋体" w:hAnsi="宋体" w:eastAsia="宋体" w:cs="宋体"/>
          <w:color w:val="000000"/>
          <w:sz w:val="28"/>
          <w:szCs w:val="28"/>
          <w:bdr w:val="none" w:color="auto" w:sz="0" w:space="0"/>
          <w:shd w:val="clear" w:fill="FFFFFF"/>
        </w:rPr>
        <w:t>㈥有关咨询电话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政策及面试考务、报考条件等公告内容咨询电话：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sz w:val="21"/>
          <w:szCs w:val="21"/>
        </w:rPr>
      </w:pPr>
      <w:r>
        <w:rPr>
          <w:rFonts w:hint="eastAsia" w:ascii="宋体" w:hAnsi="宋体" w:eastAsia="宋体" w:cs="宋体"/>
          <w:color w:val="000000"/>
          <w:sz w:val="28"/>
          <w:szCs w:val="28"/>
          <w:bdr w:val="none" w:color="auto" w:sz="0" w:space="0"/>
          <w:shd w:val="clear" w:fill="FFFFFF"/>
        </w:rPr>
        <w:t>四川省科学城一中:0816-2485880。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285" w:firstLine="420"/>
        <w:jc w:val="right"/>
        <w:rPr>
          <w:sz w:val="21"/>
          <w:szCs w:val="21"/>
        </w:rPr>
      </w:pPr>
      <w:r>
        <w:rPr>
          <w:rFonts w:hint="eastAsia" w:ascii="宋体" w:hAnsi="宋体" w:eastAsia="宋体" w:cs="宋体"/>
          <w:color w:val="00000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sz w:val="21"/>
          <w:szCs w:val="21"/>
        </w:rPr>
      </w:pPr>
      <w:r>
        <w:rPr>
          <w:rFonts w:hint="eastAsia" w:ascii="宋体" w:hAnsi="宋体" w:eastAsia="宋体" w:cs="宋体"/>
          <w:sz w:val="28"/>
          <w:szCs w:val="28"/>
          <w:bdr w:val="none" w:color="auto" w:sz="0" w:space="0"/>
          <w:shd w:val="clear" w:fill="FFFFFF"/>
        </w:rPr>
        <w:t>                              四川省人民政府科学城办事处</w:t>
      </w:r>
      <w:r>
        <w:rPr>
          <w:rFonts w:hint="eastAsia" w:ascii="宋体" w:hAnsi="宋体" w:eastAsia="宋体" w:cs="宋体"/>
          <w:color w:val="000000"/>
          <w:sz w:val="28"/>
          <w:szCs w:val="28"/>
          <w:bdr w:val="none" w:color="auto" w:sz="0" w:space="0"/>
          <w:shd w:val="clear" w:fill="FFFFFF"/>
        </w:rPr>
        <w:t>                               2020年10月14日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Fonts w:hint="eastAsia" w:ascii="宋体" w:hAnsi="宋体" w:eastAsia="宋体" w:cs="宋体"/>
          <w:sz w:val="36"/>
          <w:szCs w:val="36"/>
          <w:bdr w:val="none" w:color="auto" w:sz="0" w:space="0"/>
        </w:rPr>
        <w:t>附件1：四川省人民政府科学城办事处所属科学城第一中学考核招聘2021年毕业生岗位和条件要求一览表</w:t>
      </w:r>
    </w:p>
    <w:tbl>
      <w:tblPr>
        <w:tblW w:w="8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08"/>
        <w:gridCol w:w="957"/>
        <w:gridCol w:w="2005"/>
        <w:gridCol w:w="2924"/>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1" w:hRule="atLeast"/>
        </w:trPr>
        <w:tc>
          <w:tcPr>
            <w:tcW w:w="1708"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招聘岗位</w:t>
            </w:r>
          </w:p>
        </w:tc>
        <w:tc>
          <w:tcPr>
            <w:tcW w:w="957"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招聘人数</w:t>
            </w:r>
          </w:p>
        </w:tc>
        <w:tc>
          <w:tcPr>
            <w:tcW w:w="2005" w:type="dxa"/>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专业条件要求</w:t>
            </w:r>
          </w:p>
        </w:tc>
        <w:tc>
          <w:tcPr>
            <w:tcW w:w="2924" w:type="dxa"/>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其他</w:t>
            </w:r>
          </w:p>
        </w:tc>
        <w:tc>
          <w:tcPr>
            <w:tcW w:w="98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3" w:hRule="atLeast"/>
        </w:trPr>
        <w:tc>
          <w:tcPr>
            <w:tcW w:w="170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高中英语教学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英语专业、英语教育专业等相关专业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3"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高中物理教学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2</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物理学专业、物理教育专业等相关专业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3"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高中地理教学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地理学专业、地理教育专业毕业等相关专业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5"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初中地理教学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地理学专业、地理专业毕业等相关专业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3"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初中数学教学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数学专业、数学教育专业等相关专业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3"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初中物理教学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物理学专业、物理教育专业等相关专业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3"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初中生物教学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生物学专业、生物学教育专业等相关专业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3"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信息技术教学</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sz w:val="24"/>
                <w:szCs w:val="24"/>
                <w:bdr w:val="none" w:color="auto" w:sz="0" w:space="0"/>
              </w:rPr>
              <w:t>计算机科学与技术专业等相关专业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sz w:val="24"/>
                <w:szCs w:val="24"/>
                <w:bdr w:val="none" w:color="auto" w:sz="0" w:space="0"/>
              </w:rPr>
              <w:t>2、2021年毕业于教育部直属师范大学的四川籍免费师范生</w:t>
            </w:r>
          </w:p>
        </w:tc>
        <w:tc>
          <w:tcPr>
            <w:tcW w:w="983"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5" w:hRule="atLeast"/>
        </w:trPr>
        <w:tc>
          <w:tcPr>
            <w:tcW w:w="170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i w:val="0"/>
                <w:caps w:val="0"/>
                <w:color w:val="000000"/>
                <w:spacing w:val="0"/>
                <w:sz w:val="24"/>
                <w:szCs w:val="24"/>
                <w:bdr w:val="none" w:color="auto" w:sz="0" w:space="0"/>
              </w:rPr>
              <w:t>物理实验</w:t>
            </w:r>
          </w:p>
        </w:tc>
        <w:tc>
          <w:tcPr>
            <w:tcW w:w="95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1</w:t>
            </w:r>
          </w:p>
        </w:tc>
        <w:tc>
          <w:tcPr>
            <w:tcW w:w="20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sz w:val="21"/>
                <w:szCs w:val="21"/>
              </w:rPr>
            </w:pPr>
            <w:r>
              <w:rPr>
                <w:rFonts w:hint="eastAsia" w:ascii="宋体" w:hAnsi="宋体" w:eastAsia="宋体" w:cs="宋体"/>
                <w:i w:val="0"/>
                <w:caps w:val="0"/>
                <w:color w:val="000000"/>
                <w:spacing w:val="0"/>
                <w:sz w:val="24"/>
                <w:szCs w:val="24"/>
                <w:bdr w:val="none" w:color="auto" w:sz="0" w:space="0"/>
              </w:rPr>
              <w:t>物理学专业、物理教育专业等相关专业</w:t>
            </w:r>
          </w:p>
        </w:tc>
        <w:tc>
          <w:tcPr>
            <w:tcW w:w="2924"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i w:val="0"/>
                <w:caps w:val="0"/>
                <w:color w:val="000000"/>
                <w:spacing w:val="0"/>
                <w:sz w:val="24"/>
                <w:szCs w:val="24"/>
                <w:bdr w:val="none" w:color="auto" w:sz="0" w:space="0"/>
              </w:rPr>
              <w:t>1、2021年7月31日前取得招聘岗位所需的毕业证、学位证、教师资格证等证件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sz w:val="21"/>
                <w:szCs w:val="21"/>
              </w:rPr>
            </w:pPr>
            <w:r>
              <w:rPr>
                <w:rFonts w:hint="eastAsia" w:ascii="宋体" w:hAnsi="宋体" w:eastAsia="宋体" w:cs="宋体"/>
                <w:i w:val="0"/>
                <w:caps w:val="0"/>
                <w:color w:val="000000"/>
                <w:spacing w:val="0"/>
                <w:sz w:val="24"/>
                <w:szCs w:val="24"/>
                <w:bdr w:val="none" w:color="auto" w:sz="0" w:space="0"/>
              </w:rPr>
              <w:t>2、2021年毕业于教育部直属师范大学的四川籍免费师范生</w:t>
            </w:r>
            <w:r>
              <w:rPr>
                <w:rFonts w:ascii="宋体" w:hAnsi="宋体" w:eastAsia="宋体" w:cs="宋体"/>
                <w:sz w:val="24"/>
                <w:szCs w:val="24"/>
              </w:rPr>
              <w:br w:type="textWrapping"/>
            </w:r>
          </w:p>
        </w:tc>
        <w:tc>
          <w:tcPr>
            <w:tcW w:w="0" w:type="auto"/>
            <w:shd w:val="cle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A4BFE"/>
    <w:rsid w:val="561A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2020-10-15T11:57:00Z</dcterms:created>
  <dc:creator>Administrator</dc:creator>
  <cp:lastModifiedBy>Administrator</cp:lastModifiedBy>
  <dcterms:modified xsi:type="dcterms:W3CDTF">2020-10-15T13:04:36Z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