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topLinePunct/>
        <w:adjustRightInd w:val="0"/>
        <w:snapToGrid w:val="0"/>
        <w:spacing w:line="580" w:lineRule="exact"/>
        <w:ind w:firstLine="361" w:firstLineChar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深圳市龙岗区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面向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毕业生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公开招聘教师承诺书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最高学历毕业</w:t>
      </w:r>
      <w:r>
        <w:rPr>
          <w:rFonts w:hint="eastAsia" w:ascii="仿宋_GB2312" w:eastAsia="仿宋_GB2312"/>
          <w:sz w:val="32"/>
          <w:szCs w:val="32"/>
        </w:rPr>
        <w:t>院校及专业），现报名参加深圳市龙岗区面向</w:t>
      </w:r>
      <w:r>
        <w:rPr>
          <w:rFonts w:hint="eastAsia" w:ascii="仿宋_GB2312" w:eastAsia="仿宋_GB2312"/>
          <w:sz w:val="32"/>
          <w:szCs w:val="32"/>
          <w:lang w:eastAsia="zh-CN"/>
        </w:rPr>
        <w:t>毕业生</w:t>
      </w:r>
      <w:r>
        <w:rPr>
          <w:rFonts w:hint="eastAsia" w:ascii="仿宋_GB2312" w:hAnsi="Calibri" w:eastAsia="仿宋_GB2312" w:cs="Times New Roman"/>
          <w:sz w:val="32"/>
          <w:szCs w:val="32"/>
        </w:rPr>
        <w:t>公开招聘教师考试。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考点：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岗位名称：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岗位编号：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本人郑重承诺以下事项：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eastAsia="zh-CN"/>
        </w:rPr>
        <w:t>（在以下符合的选项内打勾）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snapToGrid w:val="0"/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教师资格证。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若无教师资格证，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约定1年试用期内取得相应资格种类的教师资格证；未按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取得教师资格证的，依法解除聘用合同。</w:t>
      </w:r>
    </w:p>
    <w:p>
      <w:pPr>
        <w:numPr>
          <w:ilvl w:val="0"/>
          <w:numId w:val="0"/>
        </w:numPr>
        <w:snapToGrid w:val="0"/>
        <w:spacing w:line="500" w:lineRule="exact"/>
        <w:ind w:firstLine="643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属于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择业期政策的毕业生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若属于符合择业期政策的毕业生，</w:t>
      </w:r>
      <w:r>
        <w:rPr>
          <w:rFonts w:hint="eastAsia" w:ascii="仿宋_GB2312" w:hAnsi="Calibri" w:eastAsia="仿宋_GB2312" w:cs="Times New Roman"/>
          <w:sz w:val="32"/>
          <w:szCs w:val="32"/>
        </w:rPr>
        <w:t>本人承诺符合《关于实行广东省普通高等学校毕业生就业择业期政策（试行）的通知》（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粤教毕</w:t>
      </w:r>
      <w:r>
        <w:rPr>
          <w:rFonts w:hint="eastAsia" w:ascii="仿宋_GB2312" w:eastAsia="仿宋_GB2312"/>
          <w:sz w:val="32"/>
          <w:szCs w:val="32"/>
        </w:rPr>
        <w:t>〔2019〕3号</w:t>
      </w:r>
      <w:r>
        <w:rPr>
          <w:rFonts w:hint="eastAsia" w:ascii="仿宋_GB2312" w:hAnsi="Calibri" w:eastAsia="仿宋_GB2312" w:cs="Times New Roman"/>
          <w:sz w:val="32"/>
          <w:szCs w:val="32"/>
        </w:rPr>
        <w:t>）规定的适用对象范围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/>
          <w:sz w:val="32"/>
          <w:szCs w:val="32"/>
          <w:lang w:val="en-US" w:eastAsia="zh-CN"/>
        </w:rPr>
        <w:t>①</w:t>
      </w:r>
      <w:r>
        <w:rPr>
          <w:rFonts w:hint="eastAsia" w:ascii="仿宋_GB2312" w:hAnsi="Calibri" w:eastAsia="仿宋_GB2312" w:cs="Times New Roman"/>
          <w:sz w:val="32"/>
          <w:szCs w:val="32"/>
        </w:rPr>
        <w:t>在广东省内就读的普通高等学校毕业生。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/>
          <w:sz w:val="32"/>
          <w:szCs w:val="32"/>
          <w:lang w:val="en-US" w:eastAsia="zh-CN"/>
        </w:rPr>
        <w:t>②</w:t>
      </w:r>
      <w:r>
        <w:rPr>
          <w:rFonts w:hint="eastAsia" w:ascii="仿宋_GB2312" w:hAnsi="Calibri" w:eastAsia="仿宋_GB2312" w:cs="Times New Roman"/>
          <w:sz w:val="32"/>
          <w:szCs w:val="32"/>
        </w:rPr>
        <w:t>在广东省外就读回粤就业的广东省生源普通高等学校毕业生。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/>
          <w:sz w:val="32"/>
          <w:szCs w:val="32"/>
          <w:lang w:val="en-US" w:eastAsia="zh-CN"/>
        </w:rPr>
        <w:t>③</w:t>
      </w:r>
      <w:r>
        <w:rPr>
          <w:rFonts w:hint="eastAsia" w:ascii="仿宋_GB2312" w:hAnsi="Calibri" w:eastAsia="仿宋_GB2312" w:cs="Times New Roman"/>
          <w:sz w:val="32"/>
          <w:szCs w:val="32"/>
        </w:rPr>
        <w:t>出国（境）留学回粤就业的广东省户籍高校毕业生。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上述信息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真实、准确，承诺人知晓如有弄虚作假情形，将被取消聘用，并按有关规定接受处分。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并按指模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64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时间：</w:t>
      </w:r>
    </w:p>
    <w:sectPr>
      <w:pgSz w:w="11906" w:h="16838"/>
      <w:pgMar w:top="1440" w:right="1800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11AFD"/>
    <w:rsid w:val="0FC44C9D"/>
    <w:rsid w:val="2F2C1E9C"/>
    <w:rsid w:val="341B6D9A"/>
    <w:rsid w:val="36F9279C"/>
    <w:rsid w:val="39911AFD"/>
    <w:rsid w:val="42C8161D"/>
    <w:rsid w:val="443B2F06"/>
    <w:rsid w:val="4BD1113D"/>
    <w:rsid w:val="579031B4"/>
    <w:rsid w:val="6CC9523E"/>
    <w:rsid w:val="75390355"/>
    <w:rsid w:val="774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2020-10-12T12:33:00Z</dcterms:created>
  <dc:creator>admin</dc:creator>
  <cp:lastModifiedBy>admin</cp:lastModifiedBy>
  <cp:lastPrinted>2020-10-13T07:07:00Z</cp:lastPrinted>
  <dcterms:modified xsi:type="dcterms:W3CDTF">2020-10-15T10:11:10Z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