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附件1：</w:t>
      </w:r>
      <w:r>
        <w:rPr>
          <w:rFonts w:hint="eastAsia" w:ascii="宋体" w:hAnsi="宋体"/>
          <w:b/>
          <w:color w:val="auto"/>
          <w:sz w:val="32"/>
          <w:szCs w:val="32"/>
        </w:rPr>
        <w:t>文成县面向20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b/>
          <w:color w:val="auto"/>
          <w:sz w:val="32"/>
          <w:szCs w:val="32"/>
        </w:rPr>
        <w:t>届全日制普通高等院校师范类毕业生公开招聘教师岗位一览表</w:t>
      </w:r>
    </w:p>
    <w:tbl>
      <w:tblPr>
        <w:tblStyle w:val="6"/>
        <w:tblW w:w="959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617"/>
        <w:gridCol w:w="4784"/>
        <w:gridCol w:w="1440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职位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计划数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岗位要求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户籍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高中（职高）语文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47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1、全日制普通高校</w:t>
            </w:r>
            <w:r>
              <w:rPr>
                <w:rFonts w:hint="eastAsia"/>
                <w:color w:val="auto"/>
              </w:rPr>
              <w:t>师范类</w:t>
            </w:r>
            <w:r>
              <w:rPr>
                <w:rFonts w:hint="eastAsia" w:ascii="宋体" w:hAnsi="宋体"/>
                <w:color w:val="auto"/>
                <w:szCs w:val="21"/>
              </w:rPr>
              <w:t>本科及以上学历;2、具有相应教师资格证书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允许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在2021年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20日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前取得相应教师资格证）</w:t>
            </w:r>
            <w:r>
              <w:rPr>
                <w:rFonts w:hint="eastAsia" w:ascii="宋体" w:hAnsi="宋体"/>
                <w:color w:val="auto"/>
                <w:szCs w:val="21"/>
              </w:rPr>
              <w:t>；3、专业对口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（高中音乐要求舞蹈专业）</w:t>
            </w:r>
            <w:r>
              <w:rPr>
                <w:rFonts w:hint="eastAsia" w:ascii="宋体" w:hAnsi="宋体"/>
                <w:color w:val="auto"/>
                <w:szCs w:val="21"/>
              </w:rPr>
              <w:t>，</w:t>
            </w:r>
            <w:r>
              <w:rPr>
                <w:rFonts w:hint="eastAsia" w:ascii="宋体" w:hAnsi="宋体" w:cs="Arial"/>
                <w:color w:val="auto"/>
                <w:szCs w:val="21"/>
              </w:rPr>
              <w:t>以毕业证书上标注的专业名称为准。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不限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分配到县城高中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（职专）</w:t>
            </w:r>
            <w:r>
              <w:rPr>
                <w:rFonts w:hint="eastAsia" w:ascii="宋体" w:hAnsi="宋体"/>
                <w:color w:val="auto"/>
                <w:szCs w:val="21"/>
              </w:rPr>
              <w:t>学校任教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高中数学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4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高中地理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4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高中生物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4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高中音乐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4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职高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园林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478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1、全日制普通高校本科及以上学历;2、普通话等级证书二乙及以上；3、专业对口，</w:t>
            </w:r>
            <w:r>
              <w:rPr>
                <w:rFonts w:hint="eastAsia" w:ascii="宋体" w:hAnsi="宋体" w:cs="Arial"/>
                <w:color w:val="auto"/>
                <w:szCs w:val="21"/>
              </w:rPr>
              <w:t>以毕业证书上标注的专业名称为准。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职高烹饪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4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职高旅游酒店管理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47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初中语文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47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1、全日制普通高校</w:t>
            </w:r>
            <w:r>
              <w:rPr>
                <w:rFonts w:hint="eastAsia"/>
                <w:color w:val="auto"/>
              </w:rPr>
              <w:t>师范类</w:t>
            </w:r>
            <w:r>
              <w:rPr>
                <w:rFonts w:hint="eastAsia" w:ascii="宋体" w:hAnsi="宋体"/>
                <w:color w:val="auto"/>
                <w:szCs w:val="21"/>
              </w:rPr>
              <w:t>本科及以上学历；2、具有相应教师资格证书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允许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在2021年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20日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前取得相应教师资格证）</w:t>
            </w:r>
            <w:r>
              <w:rPr>
                <w:rFonts w:hint="eastAsia" w:ascii="宋体" w:hAnsi="宋体"/>
                <w:color w:val="auto"/>
                <w:szCs w:val="21"/>
              </w:rPr>
              <w:t>；3、专业对口，</w:t>
            </w:r>
            <w:r>
              <w:rPr>
                <w:rFonts w:hint="eastAsia" w:ascii="宋体" w:hAnsi="宋体" w:cs="Arial"/>
                <w:color w:val="auto"/>
                <w:szCs w:val="21"/>
              </w:rPr>
              <w:t>以毕业证书上标注的专业名称或教师资格证书标注学科专业为准。</w:t>
            </w:r>
            <w:r>
              <w:rPr>
                <w:rFonts w:hint="eastAsia" w:ascii="宋体" w:hAnsi="宋体"/>
                <w:color w:val="auto"/>
                <w:szCs w:val="21"/>
              </w:rPr>
              <w:t>其中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初中历史与社会</w:t>
            </w:r>
            <w:r>
              <w:rPr>
                <w:rFonts w:hint="eastAsia" w:ascii="宋体" w:hAnsi="宋体"/>
                <w:color w:val="auto"/>
                <w:szCs w:val="21"/>
              </w:rPr>
              <w:t>职位的专业为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政治、历史、地理。初中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科学</w:t>
            </w:r>
            <w:r>
              <w:rPr>
                <w:rFonts w:hint="eastAsia" w:ascii="宋体" w:hAnsi="宋体"/>
                <w:color w:val="auto"/>
                <w:szCs w:val="21"/>
              </w:rPr>
              <w:t>教师职位的专业为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物理、化学、生物、科学。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温州市</w:t>
            </w:r>
          </w:p>
        </w:tc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分配到学科紧缺的乡镇学校任教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初中数学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4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初中英语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4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初中科学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4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初中历史与社会（道德与法制）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4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不限</w:t>
            </w:r>
          </w:p>
        </w:tc>
        <w:tc>
          <w:tcPr>
            <w:tcW w:w="1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学前教育（报备员额）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1、全日制普通高校</w:t>
            </w:r>
            <w:r>
              <w:rPr>
                <w:rFonts w:hint="eastAsia"/>
                <w:color w:val="auto"/>
              </w:rPr>
              <w:t>师范类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专</w:t>
            </w:r>
            <w:r>
              <w:rPr>
                <w:rFonts w:hint="eastAsia" w:ascii="宋体" w:hAnsi="宋体"/>
                <w:color w:val="auto"/>
                <w:szCs w:val="21"/>
              </w:rPr>
              <w:t>科及以上学历；2、具有相应教师资格证书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允许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在2021年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20日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前取得相应教师资格证）</w:t>
            </w:r>
            <w:r>
              <w:rPr>
                <w:rFonts w:hint="eastAsia" w:ascii="宋体" w:hAnsi="宋体"/>
                <w:color w:val="auto"/>
                <w:szCs w:val="21"/>
              </w:rPr>
              <w:t>；3、专业对口，</w:t>
            </w:r>
            <w:r>
              <w:rPr>
                <w:rFonts w:hint="eastAsia" w:ascii="宋体" w:hAnsi="宋体" w:cs="Arial"/>
                <w:color w:val="auto"/>
                <w:szCs w:val="21"/>
              </w:rPr>
              <w:t>以毕业证书上标注的专业名称为准。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文成县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分配到紧缺的乡镇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幼儿园</w:t>
            </w:r>
            <w:r>
              <w:rPr>
                <w:rFonts w:hint="eastAsia" w:ascii="宋体" w:hAnsi="宋体"/>
                <w:color w:val="auto"/>
                <w:szCs w:val="21"/>
              </w:rPr>
              <w:t>任教</w:t>
            </w:r>
          </w:p>
        </w:tc>
      </w:tr>
    </w:tbl>
    <w:p>
      <w:pPr>
        <w:rPr>
          <w:rFonts w:hint="eastAsia" w:ascii="仿宋" w:hAnsi="仿宋" w:eastAsia="仿宋"/>
          <w:color w:val="auto"/>
        </w:rPr>
      </w:pPr>
    </w:p>
    <w:p>
      <w:pPr>
        <w:rPr>
          <w:rFonts w:hint="eastAsia" w:ascii="仿宋" w:hAnsi="仿宋" w:eastAsia="仿宋"/>
          <w:color w:val="auto"/>
        </w:rPr>
      </w:pPr>
    </w:p>
    <w:p>
      <w:pPr>
        <w:rPr>
          <w:rFonts w:hint="eastAsia" w:ascii="仿宋" w:hAnsi="仿宋" w:eastAsia="仿宋"/>
          <w:color w:val="auto"/>
        </w:rPr>
      </w:pPr>
    </w:p>
    <w:p>
      <w:pPr>
        <w:rPr>
          <w:rFonts w:hint="eastAsia" w:ascii="仿宋" w:hAnsi="仿宋" w:eastAsia="仿宋"/>
          <w:color w:val="auto"/>
        </w:rPr>
      </w:pPr>
    </w:p>
    <w:p>
      <w:pPr>
        <w:rPr>
          <w:rFonts w:hint="eastAsia" w:ascii="仿宋" w:hAnsi="仿宋" w:eastAsia="仿宋"/>
          <w:color w:val="auto"/>
        </w:rPr>
      </w:pPr>
    </w:p>
    <w:p>
      <w:pPr>
        <w:rPr>
          <w:rFonts w:hint="eastAsia" w:ascii="仿宋" w:hAnsi="仿宋" w:eastAsia="仿宋"/>
          <w:color w:val="auto"/>
        </w:rPr>
      </w:pPr>
    </w:p>
    <w:p>
      <w:pPr>
        <w:rPr>
          <w:rFonts w:hint="eastAsia" w:ascii="仿宋" w:hAnsi="仿宋" w:eastAsia="仿宋"/>
          <w:color w:val="auto"/>
        </w:rPr>
      </w:pPr>
    </w:p>
    <w:p>
      <w:pPr>
        <w:rPr>
          <w:rFonts w:hint="eastAsia" w:ascii="仿宋" w:hAnsi="仿宋" w:eastAsia="仿宋"/>
          <w:color w:val="auto"/>
        </w:rPr>
      </w:pPr>
    </w:p>
    <w:p>
      <w:pPr>
        <w:rPr>
          <w:rFonts w:hint="eastAsia" w:ascii="仿宋" w:hAnsi="仿宋" w:eastAsia="仿宋"/>
          <w:color w:val="auto"/>
        </w:rPr>
      </w:pPr>
    </w:p>
    <w:p>
      <w:pPr>
        <w:rPr>
          <w:rFonts w:hint="eastAsia" w:ascii="仿宋" w:hAnsi="仿宋" w:eastAsia="仿宋"/>
          <w:color w:val="auto"/>
        </w:rPr>
      </w:pPr>
    </w:p>
    <w:p>
      <w:pPr>
        <w:rPr>
          <w:rFonts w:hint="eastAsia" w:ascii="仿宋" w:hAnsi="仿宋" w:eastAsia="仿宋"/>
          <w:color w:val="auto"/>
        </w:rPr>
      </w:pPr>
    </w:p>
    <w:p>
      <w:pPr>
        <w:rPr>
          <w:color w:val="auto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02847"/>
    <w:rsid w:val="05B5213C"/>
    <w:rsid w:val="06BA19E6"/>
    <w:rsid w:val="10202FDE"/>
    <w:rsid w:val="35EB6440"/>
    <w:rsid w:val="37C02847"/>
    <w:rsid w:val="3C4E38EA"/>
    <w:rsid w:val="422A61D9"/>
    <w:rsid w:val="4377147F"/>
    <w:rsid w:val="482057F5"/>
    <w:rsid w:val="49344D33"/>
    <w:rsid w:val="5DE542BA"/>
    <w:rsid w:val="664866B5"/>
    <w:rsid w:val="72C85825"/>
    <w:rsid w:val="7FA83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2019-11-11T07:01:00Z</dcterms:created>
  <dc:creator>Administrator</dc:creator>
  <cp:lastModifiedBy>qzuser</cp:lastModifiedBy>
  <cp:lastPrinted>2020-10-19T01:01:00Z</cp:lastPrinted>
  <dcterms:modified xsi:type="dcterms:W3CDTF">2020-10-19T08:17:12Z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