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tLeast"/>
        <w:rPr>
          <w:rFonts w:hint="eastAsia" w:ascii="黑体" w:eastAsia="黑体"/>
          <w:color w:val="000000"/>
          <w:sz w:val="32"/>
          <w:szCs w:val="32"/>
        </w:rPr>
      </w:pPr>
      <w:bookmarkStart w:id="0" w:name="_GoBack"/>
      <w:bookmarkEnd w:id="0"/>
      <w:r>
        <w:rPr>
          <w:rFonts w:hint="eastAsia" w:ascii="黑体" w:eastAsia="黑体"/>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宁波市海曙区教育局公开招聘2021学年事业编制中小学教师（第二批）招聘需求表</w:t>
      </w:r>
    </w:p>
    <w:tbl>
      <w:tblPr>
        <w:tblStyle w:val="6"/>
        <w:tblpPr w:leftFromText="180" w:rightFromText="180" w:vertAnchor="text" w:horzAnchor="page" w:tblpX="1144" w:tblpY="839"/>
        <w:tblOverlap w:val="never"/>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0"/>
        <w:gridCol w:w="2445"/>
        <w:gridCol w:w="615"/>
        <w:gridCol w:w="555"/>
        <w:gridCol w:w="555"/>
        <w:gridCol w:w="555"/>
        <w:gridCol w:w="555"/>
        <w:gridCol w:w="555"/>
        <w:gridCol w:w="555"/>
        <w:gridCol w:w="555"/>
        <w:gridCol w:w="555"/>
        <w:gridCol w:w="555"/>
        <w:gridCol w:w="555"/>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5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号</w:t>
            </w:r>
          </w:p>
        </w:tc>
        <w:tc>
          <w:tcPr>
            <w:tcW w:w="24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招聘学校</w:t>
            </w:r>
          </w:p>
        </w:tc>
        <w:tc>
          <w:tcPr>
            <w:tcW w:w="6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610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3" w:hRule="atLeast"/>
        </w:trPr>
        <w:tc>
          <w:tcPr>
            <w:tcW w:w="5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语文</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数学</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初中英语</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科学</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社会</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美术</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体育（篮球）</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信息</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技术</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宁波市第十五中学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宁波市东恩中学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海曙区雅戈尔实验学校（初中部）</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海曙区古林镇中心初级中学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海曙区高桥镇中心初级中学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海曙区集士港镇中心初级中学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海曙区横街镇中心初级中学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海曙区鄞江镇中心初级中学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海曙区洞桥镇中心初级中学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海曙区樟村中学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海曙区姚丰学校初中部（筹）</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highlight w:val="yellow"/>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号</w:t>
            </w:r>
          </w:p>
        </w:tc>
        <w:tc>
          <w:tcPr>
            <w:tcW w:w="24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招聘学校</w:t>
            </w:r>
          </w:p>
        </w:tc>
        <w:tc>
          <w:tcPr>
            <w:tcW w:w="6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610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0" w:hRule="atLeast"/>
        </w:trPr>
        <w:tc>
          <w:tcPr>
            <w:tcW w:w="5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小学语文 ①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语文②</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数学</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小学英语</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科学</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音乐</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小学音乐（管乐）</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体育</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小学体育（足球）</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信息</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技术</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小学美术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海曙外国语学校（小学部）</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海曙区姚丰学校小学部（筹）</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海曙区镇明中心小学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宁波市翰香小学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宁波市实验小学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宁波市孙文英小学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宁波市中原小学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海曙区集士港镇中心小学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海曙区集士港镇广德湖小学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海曙区古林镇中心小学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海曙区古林镇薛家小学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海曙区高桥镇中心小学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海曙区高桥镇望春小学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海曙区洞桥镇中心小学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海曙区鄞江镇中心小学</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r>
    </w:tbl>
    <w:p>
      <w:pPr>
        <w:spacing w:line="240" w:lineRule="atLeast"/>
        <w:rPr>
          <w:rFonts w:hint="eastAsia" w:ascii="黑体" w:eastAsia="黑体"/>
          <w:color w:val="000000"/>
          <w:sz w:val="32"/>
          <w:szCs w:val="32"/>
        </w:rPr>
      </w:pPr>
    </w:p>
    <w:p>
      <w:pPr>
        <w:spacing w:line="240" w:lineRule="atLeast"/>
        <w:rPr>
          <w:rFonts w:hint="eastAsia" w:ascii="黑体" w:eastAsia="黑体"/>
          <w:color w:val="000000"/>
          <w:sz w:val="32"/>
          <w:szCs w:val="32"/>
        </w:rPr>
      </w:pPr>
    </w:p>
    <w:p>
      <w:pPr>
        <w:spacing w:line="240" w:lineRule="atLeast"/>
        <w:rPr>
          <w:rFonts w:hint="eastAsia" w:ascii="黑体" w:eastAsia="黑体"/>
          <w:color w:val="000000"/>
          <w:sz w:val="32"/>
          <w:szCs w:val="32"/>
        </w:rPr>
      </w:pPr>
    </w:p>
    <w:p>
      <w:pPr>
        <w:spacing w:line="240" w:lineRule="atLeast"/>
        <w:rPr>
          <w:rFonts w:hint="eastAsia" w:ascii="黑体" w:eastAsia="黑体"/>
          <w:color w:val="000000"/>
          <w:sz w:val="32"/>
          <w:szCs w:val="32"/>
        </w:rPr>
      </w:pPr>
    </w:p>
    <w:p>
      <w:pPr>
        <w:spacing w:line="240" w:lineRule="atLeast"/>
        <w:rPr>
          <w:rFonts w:hint="eastAsia" w:ascii="黑体" w:eastAsia="黑体"/>
          <w:color w:val="000000"/>
          <w:sz w:val="32"/>
          <w:szCs w:val="32"/>
        </w:rPr>
      </w:pPr>
    </w:p>
    <w:p>
      <w:pPr>
        <w:spacing w:line="240" w:lineRule="atLeast"/>
        <w:rPr>
          <w:rFonts w:hint="eastAsia" w:ascii="黑体" w:eastAsia="黑体"/>
          <w:color w:val="000000"/>
          <w:sz w:val="32"/>
          <w:szCs w:val="32"/>
        </w:rPr>
      </w:pPr>
      <w:r>
        <w:rPr>
          <w:rFonts w:hint="eastAsia" w:ascii="黑体" w:eastAsia="黑体"/>
          <w:color w:val="000000"/>
          <w:sz w:val="32"/>
          <w:szCs w:val="32"/>
        </w:rPr>
        <w:t>附件2</w:t>
      </w:r>
    </w:p>
    <w:p>
      <w:pPr>
        <w:spacing w:line="240" w:lineRule="atLeast"/>
        <w:jc w:val="center"/>
        <w:rPr>
          <w:rFonts w:hint="eastAsia" w:ascii="方正小标宋简体" w:hAnsi="宋体" w:eastAsia="方正小标宋简体"/>
          <w:color w:val="000000"/>
          <w:kern w:val="0"/>
          <w:sz w:val="36"/>
          <w:szCs w:val="36"/>
        </w:rPr>
      </w:pPr>
      <w:r>
        <w:rPr>
          <w:rFonts w:hint="eastAsia" w:ascii="方正小标宋简体" w:hAnsi="方正小标宋简体" w:eastAsia="方正小标宋简体" w:cs="方正小标宋简体"/>
          <w:kern w:val="0"/>
          <w:sz w:val="44"/>
          <w:szCs w:val="44"/>
          <w:lang w:val="en-US" w:eastAsia="zh-CN"/>
        </w:rPr>
        <w:t>报考专业要求</w:t>
      </w:r>
    </w:p>
    <w:tbl>
      <w:tblPr>
        <w:tblStyle w:val="6"/>
        <w:tblpPr w:leftFromText="180" w:rightFromText="180" w:vertAnchor="text" w:horzAnchor="page" w:tblpX="1388" w:tblpY="24"/>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1449" w:type="dxa"/>
            <w:noWrap w:val="0"/>
            <w:vAlign w:val="center"/>
          </w:tcPr>
          <w:p>
            <w:pPr>
              <w:jc w:val="center"/>
              <w:rPr>
                <w:rFonts w:hint="eastAsia" w:ascii="宋体" w:hAnsi="宋体" w:cs="宋体"/>
                <w:b/>
                <w:color w:val="000000"/>
                <w:kern w:val="0"/>
                <w:sz w:val="24"/>
                <w:szCs w:val="24"/>
              </w:rPr>
            </w:pPr>
            <w:r>
              <w:rPr>
                <w:rFonts w:hint="eastAsia" w:ascii="宋体" w:hAnsi="宋体" w:cs="宋体"/>
                <w:b/>
                <w:color w:val="000000"/>
                <w:kern w:val="0"/>
                <w:sz w:val="24"/>
                <w:szCs w:val="24"/>
              </w:rPr>
              <w:t>学科/岗位</w:t>
            </w:r>
          </w:p>
        </w:tc>
        <w:tc>
          <w:tcPr>
            <w:tcW w:w="7950" w:type="dxa"/>
            <w:noWrap w:val="0"/>
            <w:vAlign w:val="center"/>
          </w:tcPr>
          <w:p>
            <w:pPr>
              <w:jc w:val="center"/>
              <w:rPr>
                <w:rFonts w:hint="eastAsia" w:ascii="宋体" w:hAnsi="宋体" w:cs="宋体"/>
                <w:b/>
                <w:color w:val="000000"/>
                <w:kern w:val="0"/>
                <w:sz w:val="24"/>
                <w:szCs w:val="24"/>
              </w:rPr>
            </w:pPr>
            <w:r>
              <w:rPr>
                <w:rFonts w:hint="eastAsia" w:ascii="宋体" w:hAnsi="宋体" w:cs="宋体"/>
                <w:b/>
                <w:color w:val="000000"/>
                <w:kern w:val="0"/>
                <w:sz w:val="24"/>
                <w:szCs w:val="24"/>
              </w:rPr>
              <w:t>专  业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中小学</w:t>
            </w:r>
            <w:r>
              <w:rPr>
                <w:rFonts w:hint="eastAsia" w:ascii="宋体" w:hAnsi="宋体" w:cs="宋体"/>
                <w:color w:val="000000"/>
                <w:sz w:val="24"/>
                <w:szCs w:val="24"/>
              </w:rPr>
              <w:t>语文</w:t>
            </w:r>
          </w:p>
        </w:tc>
        <w:tc>
          <w:tcPr>
            <w:tcW w:w="7950"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汉语言文学、汉语言、汉语国际教育、对外汉语、中国语言文化、中国学、应用语言学、小学教育（语文方向）</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中国古代文学、中国现当代文学、语言学及应用语言学、课程与教学论（语文方向）、学科教学（语文方向）、比较文学与世界文学、汉语国际教育</w:t>
            </w:r>
            <w:r>
              <w:rPr>
                <w:rFonts w:hint="eastAsia" w:ascii="宋体" w:hAnsi="宋体" w:cs="宋体"/>
                <w:kern w:val="0"/>
                <w:sz w:val="24"/>
                <w:szCs w:val="24"/>
                <w:lang w:eastAsia="zh-CN"/>
              </w:rPr>
              <w:t>、</w:t>
            </w:r>
            <w:r>
              <w:rPr>
                <w:rFonts w:hint="eastAsia" w:ascii="宋体" w:hAnsi="宋体" w:cs="宋体"/>
                <w:kern w:val="0"/>
                <w:sz w:val="24"/>
                <w:szCs w:val="24"/>
              </w:rPr>
              <w:t>小学教育（语文方向）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中小学</w:t>
            </w:r>
            <w:r>
              <w:rPr>
                <w:rFonts w:hint="eastAsia" w:ascii="宋体" w:hAnsi="宋体" w:cs="宋体"/>
                <w:color w:val="000000"/>
                <w:sz w:val="24"/>
                <w:szCs w:val="24"/>
              </w:rPr>
              <w:t>数学</w:t>
            </w:r>
          </w:p>
        </w:tc>
        <w:tc>
          <w:tcPr>
            <w:tcW w:w="7950"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数学与应用数学、信息与计算科学、小学教育（数学方向）</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课程与教学论（数学方向）、学科教学（数学方向）、基础数学、计算数学、应用数学、概率论与数理统计</w:t>
            </w:r>
            <w:r>
              <w:rPr>
                <w:rFonts w:hint="eastAsia" w:ascii="宋体" w:hAnsi="宋体" w:cs="宋体"/>
                <w:kern w:val="0"/>
                <w:sz w:val="24"/>
                <w:szCs w:val="24"/>
                <w:lang w:eastAsia="zh-CN"/>
              </w:rPr>
              <w:t>、</w:t>
            </w:r>
            <w:r>
              <w:rPr>
                <w:rFonts w:hint="eastAsia" w:ascii="宋体" w:hAnsi="宋体" w:cs="宋体"/>
                <w:kern w:val="0"/>
                <w:sz w:val="24"/>
                <w:szCs w:val="24"/>
              </w:rPr>
              <w:t>小学教育（</w:t>
            </w:r>
            <w:r>
              <w:rPr>
                <w:rFonts w:hint="eastAsia" w:ascii="宋体" w:hAnsi="宋体" w:cs="宋体"/>
                <w:kern w:val="0"/>
                <w:sz w:val="24"/>
                <w:szCs w:val="24"/>
                <w:lang w:eastAsia="zh-CN"/>
              </w:rPr>
              <w:t>数学</w:t>
            </w:r>
            <w:r>
              <w:rPr>
                <w:rFonts w:hint="eastAsia" w:ascii="宋体" w:hAnsi="宋体" w:cs="宋体"/>
                <w:kern w:val="0"/>
                <w:sz w:val="24"/>
                <w:szCs w:val="24"/>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中小学</w:t>
            </w:r>
            <w:r>
              <w:rPr>
                <w:rFonts w:hint="eastAsia" w:ascii="宋体" w:hAnsi="宋体" w:cs="宋体"/>
                <w:color w:val="000000"/>
                <w:sz w:val="24"/>
                <w:szCs w:val="24"/>
              </w:rPr>
              <w:t>英语</w:t>
            </w:r>
          </w:p>
        </w:tc>
        <w:tc>
          <w:tcPr>
            <w:tcW w:w="7950"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英语、翻译（英语方向）、小学教育（英语方向）</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课程与教学论（英语方向）、学科教学（英语方向）、外国语言学及应用语言学（英语方向）、英语语言文学、翻译（英语方向）</w:t>
            </w:r>
            <w:r>
              <w:rPr>
                <w:rFonts w:hint="eastAsia" w:ascii="宋体" w:hAnsi="宋体" w:cs="宋体"/>
                <w:kern w:val="0"/>
                <w:sz w:val="24"/>
                <w:szCs w:val="24"/>
                <w:lang w:eastAsia="zh-CN"/>
              </w:rPr>
              <w:t>、</w:t>
            </w:r>
            <w:r>
              <w:rPr>
                <w:rFonts w:hint="eastAsia" w:ascii="宋体" w:hAnsi="宋体" w:cs="宋体"/>
                <w:kern w:val="0"/>
                <w:sz w:val="24"/>
                <w:szCs w:val="24"/>
              </w:rPr>
              <w:t>小学教育（英语方向）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中小学</w:t>
            </w:r>
            <w:r>
              <w:rPr>
                <w:rFonts w:hint="eastAsia" w:ascii="宋体" w:hAnsi="宋体" w:cs="宋体"/>
                <w:color w:val="000000"/>
                <w:sz w:val="24"/>
                <w:szCs w:val="24"/>
              </w:rPr>
              <w:t>科学</w:t>
            </w:r>
          </w:p>
        </w:tc>
        <w:tc>
          <w:tcPr>
            <w:tcW w:w="7950"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科学教育、物理学、应用物理学、化学、应用化学、生物科学、生物技术、小学教育（物理、化学、生物方向）、化学生物学</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物理化学、有机化学、无机化学、分析化学、课程与教学论（物理、化学、生物方向）、学科教学（物理、化学、生物方向）、理论物理、生物物理学</w:t>
            </w:r>
            <w:r>
              <w:rPr>
                <w:rFonts w:hint="eastAsia" w:ascii="宋体" w:hAnsi="宋体" w:cs="宋体"/>
                <w:kern w:val="0"/>
                <w:sz w:val="24"/>
                <w:szCs w:val="24"/>
                <w:lang w:eastAsia="zh-CN"/>
              </w:rPr>
              <w:t>、</w:t>
            </w:r>
            <w:r>
              <w:rPr>
                <w:rFonts w:hint="eastAsia" w:ascii="宋体" w:hAnsi="宋体" w:cs="宋体"/>
                <w:kern w:val="0"/>
                <w:sz w:val="24"/>
                <w:szCs w:val="24"/>
              </w:rPr>
              <w:t>小学教育（物理、化学、生物方向）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初中</w:t>
            </w:r>
            <w:r>
              <w:rPr>
                <w:rFonts w:hint="eastAsia" w:ascii="宋体" w:hAnsi="宋体" w:cs="宋体"/>
                <w:color w:val="000000"/>
                <w:sz w:val="24"/>
                <w:szCs w:val="24"/>
              </w:rPr>
              <w:t>社会</w:t>
            </w:r>
          </w:p>
        </w:tc>
        <w:tc>
          <w:tcPr>
            <w:tcW w:w="7950" w:type="dxa"/>
            <w:noWrap w:val="0"/>
            <w:vAlign w:val="center"/>
          </w:tcPr>
          <w:p>
            <w:pPr>
              <w:widowControl/>
              <w:rPr>
                <w:rFonts w:hint="eastAsia" w:ascii="宋体" w:hAnsi="宋体" w:eastAsia="宋体" w:cs="宋体"/>
                <w:kern w:val="0"/>
                <w:sz w:val="24"/>
                <w:szCs w:val="24"/>
              </w:rPr>
            </w:pPr>
            <w:r>
              <w:rPr>
                <w:rFonts w:hint="eastAsia" w:ascii="宋体" w:hAnsi="宋体" w:cs="宋体"/>
                <w:b/>
                <w:bCs/>
                <w:color w:val="000000"/>
                <w:sz w:val="24"/>
                <w:szCs w:val="24"/>
              </w:rPr>
              <w:t>本科专业：</w:t>
            </w:r>
            <w:r>
              <w:rPr>
                <w:rFonts w:hint="eastAsia" w:ascii="宋体" w:hAnsi="宋体" w:eastAsia="宋体" w:cs="宋体"/>
                <w:kern w:val="0"/>
                <w:sz w:val="24"/>
                <w:szCs w:val="24"/>
              </w:rPr>
              <w:t>历史学、人文教育、地理科学、地理信息科学、世界史、政治学与行政学</w:t>
            </w:r>
          </w:p>
          <w:p>
            <w:pPr>
              <w:widowControl/>
              <w:rPr>
                <w:rFonts w:hint="eastAsia" w:ascii="宋体" w:hAnsi="宋体" w:cs="宋体"/>
                <w:kern w:val="0"/>
                <w:sz w:val="24"/>
                <w:szCs w:val="24"/>
              </w:rPr>
            </w:pPr>
            <w:r>
              <w:rPr>
                <w:rFonts w:hint="eastAsia" w:ascii="宋体" w:hAnsi="宋体" w:eastAsia="宋体" w:cs="宋体"/>
                <w:b/>
                <w:bCs/>
                <w:color w:val="000000"/>
                <w:sz w:val="24"/>
                <w:szCs w:val="24"/>
              </w:rPr>
              <w:t>研究生专业：</w:t>
            </w:r>
            <w:r>
              <w:rPr>
                <w:rFonts w:hint="eastAsia" w:ascii="宋体" w:hAnsi="宋体" w:eastAsia="宋体" w:cs="宋体"/>
                <w:kern w:val="0"/>
                <w:sz w:val="24"/>
                <w:szCs w:val="24"/>
              </w:rPr>
              <w:t>政</w:t>
            </w:r>
            <w:r>
              <w:rPr>
                <w:rFonts w:hint="eastAsia" w:ascii="宋体" w:hAnsi="宋体" w:cs="宋体"/>
                <w:color w:val="000000"/>
                <w:sz w:val="24"/>
                <w:szCs w:val="24"/>
              </w:rPr>
              <w:t>治学理论、课程与教学论（思想政治、地理、历史方向）、学科教学（思想政治、地理、历史方向）、中国古代史、中国近现代史、世界史、中国史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449" w:type="dxa"/>
            <w:noWrap w:val="0"/>
            <w:vAlign w:val="center"/>
          </w:tcPr>
          <w:p>
            <w:pPr>
              <w:spacing w:line="240" w:lineRule="exact"/>
              <w:jc w:val="center"/>
              <w:rPr>
                <w:rFonts w:hint="eastAsia" w:ascii="宋体" w:hAnsi="宋体" w:cs="宋体"/>
                <w:color w:val="auto"/>
                <w:sz w:val="24"/>
                <w:szCs w:val="24"/>
              </w:rPr>
            </w:pPr>
            <w:r>
              <w:rPr>
                <w:rFonts w:hint="eastAsia" w:ascii="宋体" w:hAnsi="宋体" w:cs="宋体"/>
                <w:color w:val="auto"/>
                <w:sz w:val="24"/>
                <w:szCs w:val="24"/>
                <w:lang w:eastAsia="zh-CN"/>
              </w:rPr>
              <w:t>小学</w:t>
            </w:r>
            <w:r>
              <w:rPr>
                <w:rFonts w:hint="eastAsia" w:ascii="宋体" w:hAnsi="宋体" w:cs="宋体"/>
                <w:color w:val="auto"/>
                <w:sz w:val="24"/>
                <w:szCs w:val="24"/>
              </w:rPr>
              <w:t>音乐</w:t>
            </w:r>
          </w:p>
          <w:p>
            <w:pPr>
              <w:spacing w:line="240" w:lineRule="exact"/>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小学音乐</w:t>
            </w:r>
          </w:p>
          <w:p>
            <w:pPr>
              <w:spacing w:line="240" w:lineRule="exact"/>
              <w:jc w:val="center"/>
              <w:rPr>
                <w:rFonts w:hint="eastAsia" w:ascii="宋体" w:hAnsi="宋体" w:cs="宋体"/>
                <w:color w:val="auto"/>
                <w:sz w:val="24"/>
                <w:szCs w:val="24"/>
              </w:rPr>
            </w:pPr>
            <w:r>
              <w:rPr>
                <w:rFonts w:hint="eastAsia" w:ascii="宋体" w:hAnsi="宋体" w:cs="宋体"/>
                <w:color w:val="auto"/>
                <w:sz w:val="24"/>
                <w:szCs w:val="24"/>
                <w:lang w:eastAsia="zh-CN"/>
              </w:rPr>
              <w:t>（管乐）</w:t>
            </w:r>
          </w:p>
        </w:tc>
        <w:tc>
          <w:tcPr>
            <w:tcW w:w="7950" w:type="dxa"/>
            <w:noWrap w:val="0"/>
            <w:vAlign w:val="center"/>
          </w:tcPr>
          <w:p>
            <w:pPr>
              <w:rPr>
                <w:rFonts w:hint="eastAsia" w:ascii="宋体" w:hAnsi="宋体" w:cs="宋体"/>
                <w:color w:val="auto"/>
                <w:kern w:val="0"/>
                <w:sz w:val="24"/>
                <w:szCs w:val="24"/>
              </w:rPr>
            </w:pPr>
            <w:r>
              <w:rPr>
                <w:rFonts w:hint="eastAsia" w:ascii="宋体" w:hAnsi="宋体" w:cs="宋体"/>
                <w:b/>
                <w:bCs/>
                <w:color w:val="auto"/>
                <w:kern w:val="0"/>
                <w:sz w:val="24"/>
                <w:szCs w:val="24"/>
              </w:rPr>
              <w:t>本科专业：</w:t>
            </w:r>
            <w:r>
              <w:rPr>
                <w:rFonts w:hint="eastAsia" w:ascii="宋体" w:hAnsi="宋体" w:cs="宋体"/>
                <w:color w:val="auto"/>
                <w:kern w:val="0"/>
                <w:sz w:val="24"/>
                <w:szCs w:val="24"/>
              </w:rPr>
              <w:t>音乐学、音乐表演、舞蹈学、舞蹈表演、艺术教育（音乐、</w:t>
            </w:r>
            <w:r>
              <w:rPr>
                <w:rFonts w:hint="eastAsia" w:ascii="宋体" w:hAnsi="宋体" w:cs="宋体"/>
                <w:color w:val="auto"/>
                <w:kern w:val="0"/>
                <w:sz w:val="24"/>
                <w:szCs w:val="24"/>
                <w:lang w:eastAsia="zh-CN"/>
              </w:rPr>
              <w:t>舞蹈</w:t>
            </w:r>
            <w:r>
              <w:rPr>
                <w:rFonts w:hint="eastAsia" w:ascii="宋体" w:hAnsi="宋体" w:cs="宋体"/>
                <w:color w:val="auto"/>
                <w:kern w:val="0"/>
                <w:sz w:val="24"/>
                <w:szCs w:val="24"/>
              </w:rPr>
              <w:t>方向）、舞蹈编导</w:t>
            </w:r>
          </w:p>
          <w:p>
            <w:pP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研究生专业：</w:t>
            </w:r>
            <w:r>
              <w:rPr>
                <w:rFonts w:hint="eastAsia" w:ascii="宋体" w:hAnsi="宋体" w:cs="宋体"/>
                <w:color w:val="auto"/>
                <w:kern w:val="0"/>
                <w:sz w:val="24"/>
                <w:szCs w:val="24"/>
              </w:rPr>
              <w:t>音乐学、音乐与舞蹈学、课程与教学论（音乐、舞蹈方向）、舞蹈学</w:t>
            </w:r>
            <w:r>
              <w:rPr>
                <w:rFonts w:hint="eastAsia" w:ascii="宋体" w:hAnsi="宋体" w:cs="宋体"/>
                <w:color w:val="auto"/>
                <w:kern w:val="0"/>
                <w:sz w:val="24"/>
                <w:szCs w:val="24"/>
                <w:lang w:eastAsia="zh-CN"/>
              </w:rPr>
              <w:t>、艺术学（</w:t>
            </w:r>
            <w:r>
              <w:rPr>
                <w:rFonts w:hint="eastAsia" w:ascii="宋体" w:hAnsi="宋体" w:cs="宋体"/>
                <w:color w:val="auto"/>
                <w:kern w:val="0"/>
                <w:sz w:val="24"/>
                <w:szCs w:val="24"/>
              </w:rPr>
              <w:t>音乐、舞蹈方向</w:t>
            </w:r>
            <w:r>
              <w:rPr>
                <w:rFonts w:hint="eastAsia" w:ascii="宋体" w:hAnsi="宋体" w:cs="宋体"/>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初中体育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（篮球）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eastAsia="zh-CN"/>
              </w:rPr>
              <w:t>小学</w:t>
            </w:r>
            <w:r>
              <w:rPr>
                <w:rFonts w:hint="eastAsia" w:ascii="宋体" w:hAnsi="宋体" w:cs="宋体"/>
                <w:color w:val="auto"/>
                <w:sz w:val="24"/>
                <w:szCs w:val="24"/>
              </w:rPr>
              <w:t>体育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小学体育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eastAsia="zh-CN"/>
              </w:rPr>
              <w:t>（足球）</w:t>
            </w:r>
          </w:p>
        </w:tc>
        <w:tc>
          <w:tcPr>
            <w:tcW w:w="7950" w:type="dxa"/>
            <w:noWrap w:val="0"/>
            <w:vAlign w:val="center"/>
          </w:tcPr>
          <w:p>
            <w:pP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本科专业：</w:t>
            </w:r>
            <w:r>
              <w:rPr>
                <w:rFonts w:hint="eastAsia" w:ascii="宋体" w:hAnsi="宋体" w:cs="宋体"/>
                <w:color w:val="auto"/>
                <w:kern w:val="0"/>
                <w:sz w:val="24"/>
                <w:szCs w:val="24"/>
                <w:lang w:eastAsia="zh-CN"/>
              </w:rPr>
              <w:t>体育学类</w:t>
            </w:r>
          </w:p>
          <w:p>
            <w:pP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研究生专业：</w:t>
            </w:r>
            <w:r>
              <w:rPr>
                <w:rFonts w:hint="eastAsia" w:ascii="宋体" w:hAnsi="宋体" w:cs="宋体"/>
                <w:color w:val="auto"/>
                <w:kern w:val="0"/>
                <w:sz w:val="24"/>
                <w:szCs w:val="24"/>
                <w:lang w:eastAsia="zh-CN"/>
              </w:rPr>
              <w:t>体育学类、</w:t>
            </w:r>
            <w:r>
              <w:rPr>
                <w:rFonts w:hint="eastAsia" w:ascii="宋体" w:hAnsi="宋体" w:cs="宋体"/>
                <w:color w:val="auto"/>
                <w:kern w:val="0"/>
                <w:sz w:val="24"/>
                <w:szCs w:val="24"/>
              </w:rPr>
              <w:t>课程与教学论</w:t>
            </w:r>
            <w:r>
              <w:rPr>
                <w:rFonts w:hint="eastAsia" w:ascii="宋体" w:hAnsi="宋体" w:cs="宋体"/>
                <w:color w:val="auto"/>
                <w:kern w:val="0"/>
                <w:sz w:val="24"/>
                <w:szCs w:val="24"/>
                <w:lang w:eastAsia="zh-CN"/>
              </w:rPr>
              <w:t>（体育方向）</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学科教学（体育方向）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eastAsia="zh-CN"/>
              </w:rPr>
              <w:t>中小学</w:t>
            </w:r>
            <w:r>
              <w:rPr>
                <w:rFonts w:hint="eastAsia" w:ascii="宋体" w:hAnsi="宋体" w:cs="宋体"/>
                <w:color w:val="auto"/>
                <w:sz w:val="24"/>
                <w:szCs w:val="24"/>
              </w:rPr>
              <w:t>美术</w:t>
            </w:r>
          </w:p>
        </w:tc>
        <w:tc>
          <w:tcPr>
            <w:tcW w:w="7950" w:type="dxa"/>
            <w:noWrap w:val="0"/>
            <w:vAlign w:val="center"/>
          </w:tcPr>
          <w:p>
            <w:pPr>
              <w:rPr>
                <w:rFonts w:hint="eastAsia" w:ascii="宋体" w:hAnsi="宋体" w:eastAsia="宋体" w:cs="宋体"/>
                <w:b w:val="0"/>
                <w:bCs w:val="0"/>
                <w:color w:val="auto"/>
                <w:kern w:val="0"/>
                <w:sz w:val="24"/>
                <w:szCs w:val="24"/>
                <w:lang w:eastAsia="zh-CN"/>
              </w:rPr>
            </w:pPr>
            <w:r>
              <w:rPr>
                <w:rFonts w:hint="eastAsia" w:ascii="宋体" w:hAnsi="宋体" w:eastAsia="宋体" w:cs="宋体"/>
                <w:b/>
                <w:bCs/>
                <w:color w:val="auto"/>
                <w:kern w:val="0"/>
                <w:sz w:val="24"/>
                <w:szCs w:val="24"/>
              </w:rPr>
              <w:t>本科专业：</w:t>
            </w:r>
            <w:r>
              <w:rPr>
                <w:rFonts w:hint="eastAsia" w:ascii="宋体" w:hAnsi="宋体" w:eastAsia="宋体" w:cs="宋体"/>
                <w:b w:val="0"/>
                <w:bCs w:val="0"/>
                <w:color w:val="auto"/>
                <w:kern w:val="0"/>
                <w:sz w:val="24"/>
                <w:szCs w:val="24"/>
              </w:rPr>
              <w:t>美术学、绘画、中国画</w:t>
            </w:r>
            <w:r>
              <w:rPr>
                <w:rFonts w:hint="eastAsia" w:ascii="宋体" w:hAnsi="宋体" w:eastAsia="宋体" w:cs="宋体"/>
                <w:b w:val="0"/>
                <w:bCs w:val="0"/>
                <w:color w:val="auto"/>
                <w:kern w:val="0"/>
                <w:sz w:val="24"/>
                <w:szCs w:val="24"/>
                <w:lang w:eastAsia="zh-CN"/>
              </w:rPr>
              <w:t>、书法学</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eastAsia="zh-CN"/>
              </w:rPr>
              <w:t>艺术设计学、视觉传达设计、环境设计、数字媒体艺术、</w:t>
            </w:r>
            <w:r>
              <w:rPr>
                <w:rFonts w:hint="eastAsia" w:ascii="宋体" w:hAnsi="宋体" w:eastAsia="宋体" w:cs="宋体"/>
                <w:b w:val="0"/>
                <w:bCs w:val="0"/>
                <w:color w:val="auto"/>
                <w:kern w:val="0"/>
                <w:sz w:val="24"/>
                <w:szCs w:val="24"/>
              </w:rPr>
              <w:t>艺术教育（美术方向）</w:t>
            </w:r>
          </w:p>
          <w:p>
            <w:pPr>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研究生专业：</w:t>
            </w:r>
            <w:r>
              <w:rPr>
                <w:rFonts w:hint="eastAsia" w:ascii="宋体" w:hAnsi="宋体" w:eastAsia="宋体" w:cs="宋体"/>
                <w:b w:val="0"/>
                <w:bCs w:val="0"/>
                <w:color w:val="auto"/>
                <w:kern w:val="0"/>
                <w:sz w:val="24"/>
                <w:szCs w:val="24"/>
              </w:rPr>
              <w:t>课程与教学论（美术方向）</w:t>
            </w:r>
            <w:r>
              <w:rPr>
                <w:rFonts w:hint="eastAsia" w:ascii="宋体" w:hAnsi="宋体" w:eastAsia="宋体" w:cs="宋体"/>
                <w:b w:val="0"/>
                <w:bCs w:val="0"/>
                <w:color w:val="auto"/>
                <w:kern w:val="0"/>
                <w:sz w:val="24"/>
                <w:szCs w:val="24"/>
                <w:lang w:eastAsia="zh-CN"/>
              </w:rPr>
              <w:t>、美术学、艺术学（美术方向）、设计学（美术方向）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000000"/>
                <w:sz w:val="24"/>
                <w:szCs w:val="24"/>
                <w:highlight w:val="green"/>
              </w:rPr>
            </w:pPr>
            <w:r>
              <w:rPr>
                <w:rFonts w:hint="eastAsia" w:ascii="宋体" w:hAnsi="宋体" w:cs="宋体"/>
                <w:color w:val="000000"/>
                <w:sz w:val="24"/>
                <w:szCs w:val="24"/>
                <w:lang w:eastAsia="zh-CN"/>
              </w:rPr>
              <w:t>中小学</w:t>
            </w:r>
            <w:r>
              <w:rPr>
                <w:rFonts w:hint="eastAsia" w:ascii="宋体" w:hAnsi="宋体" w:cs="宋体"/>
                <w:color w:val="000000"/>
                <w:sz w:val="24"/>
                <w:szCs w:val="24"/>
              </w:rPr>
              <w:t>信息技术</w:t>
            </w:r>
          </w:p>
        </w:tc>
        <w:tc>
          <w:tcPr>
            <w:tcW w:w="7950" w:type="dxa"/>
            <w:noWrap w:val="0"/>
            <w:vAlign w:val="center"/>
          </w:tcPr>
          <w:p>
            <w:pPr>
              <w:pStyle w:val="2"/>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教育技术学、计算机科学与技术、网络工程、软件工程、信息安全、数字媒体技术</w:t>
            </w:r>
          </w:p>
          <w:p>
            <w:pPr>
              <w:pStyle w:val="2"/>
              <w:rPr>
                <w:rFonts w:hint="eastAsia" w:ascii="宋体" w:hAnsi="宋体" w:cs="宋体"/>
                <w:sz w:val="24"/>
                <w:szCs w:val="24"/>
              </w:rPr>
            </w:pPr>
            <w:r>
              <w:rPr>
                <w:rFonts w:hint="eastAsia" w:ascii="宋体" w:hAnsi="宋体" w:cs="宋体"/>
                <w:b/>
                <w:bCs/>
                <w:kern w:val="0"/>
                <w:sz w:val="24"/>
                <w:szCs w:val="24"/>
              </w:rPr>
              <w:t>研究生专业：</w:t>
            </w:r>
            <w:r>
              <w:rPr>
                <w:rFonts w:hint="eastAsia" w:ascii="宋体" w:hAnsi="宋体" w:cs="宋体"/>
                <w:kern w:val="0"/>
                <w:sz w:val="24"/>
                <w:szCs w:val="24"/>
              </w:rPr>
              <w:t xml:space="preserve">计算机应用技术、计算机软件与理论、课程与教学论（计算机方向）、教育技术学 </w:t>
            </w:r>
          </w:p>
        </w:tc>
      </w:tr>
    </w:tbl>
    <w:p>
      <w:pPr>
        <w:spacing w:line="500" w:lineRule="exact"/>
        <w:rPr>
          <w:rFonts w:ascii="方正小标宋简体" w:hAnsi="宋体" w:eastAsia="方正小标宋简体"/>
          <w:color w:val="000000"/>
          <w:kern w:val="0"/>
          <w:sz w:val="24"/>
          <w:szCs w:val="24"/>
        </w:rPr>
      </w:pPr>
    </w:p>
    <w:p>
      <w:pPr>
        <w:spacing w:line="240" w:lineRule="atLeast"/>
        <w:rPr>
          <w:rFonts w:hint="eastAsia" w:ascii="宋体" w:hAnsi="宋体" w:eastAsia="宋体" w:cs="宋体"/>
          <w:color w:val="000000"/>
          <w:kern w:val="0"/>
          <w:sz w:val="28"/>
          <w:szCs w:val="28"/>
          <w:lang w:eastAsia="zh-CN"/>
        </w:rPr>
      </w:pPr>
      <w:r>
        <w:rPr>
          <w:rFonts w:hint="eastAsia" w:ascii="宋体" w:hAnsi="宋体"/>
          <w:color w:val="000000"/>
          <w:kern w:val="0"/>
          <w:sz w:val="28"/>
          <w:szCs w:val="28"/>
        </w:rPr>
        <w:t>备注：</w:t>
      </w:r>
      <w:r>
        <w:rPr>
          <w:rFonts w:hint="eastAsia" w:ascii="宋体" w:hAnsi="宋体" w:cs="宋体"/>
          <w:color w:val="000000"/>
          <w:kern w:val="0"/>
          <w:sz w:val="28"/>
          <w:szCs w:val="28"/>
        </w:rPr>
        <w:t>1.报考岗位均应按已经明确的专业要求报考；未明确的专业原则上不能报考。</w:t>
      </w:r>
      <w:r>
        <w:rPr>
          <w:rFonts w:hint="eastAsia" w:ascii="宋体" w:hAnsi="宋体" w:eastAsia="宋体" w:cs="宋体"/>
          <w:color w:val="000000"/>
          <w:kern w:val="0"/>
          <w:sz w:val="28"/>
          <w:szCs w:val="28"/>
        </w:rPr>
        <w:t>国（境）外高校毕业生专业相近的以所学主干课程为准。</w:t>
      </w:r>
    </w:p>
    <w:p>
      <w:pPr>
        <w:spacing w:line="240" w:lineRule="atLeast"/>
        <w:rPr>
          <w:rFonts w:hint="eastAsia" w:ascii="宋体" w:hAnsi="宋体" w:cs="宋体"/>
          <w:b/>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color w:val="auto"/>
          <w:kern w:val="0"/>
          <w:sz w:val="28"/>
          <w:szCs w:val="28"/>
        </w:rPr>
        <w:t xml:space="preserve"> </w:t>
      </w:r>
      <w:r>
        <w:rPr>
          <w:rFonts w:hint="eastAsia" w:ascii="宋体" w:hAnsi="宋体" w:eastAsia="宋体" w:cs="宋体"/>
          <w:b/>
          <w:color w:val="auto"/>
          <w:kern w:val="0"/>
          <w:sz w:val="28"/>
          <w:szCs w:val="28"/>
          <w:lang w:eastAsia="zh-CN"/>
        </w:rPr>
        <w:t>2.</w:t>
      </w:r>
      <w:r>
        <w:rPr>
          <w:rFonts w:hint="eastAsia" w:ascii="宋体" w:hAnsi="宋体" w:eastAsia="宋体" w:cs="宋体"/>
          <w:b/>
          <w:color w:val="auto"/>
          <w:kern w:val="0"/>
          <w:sz w:val="28"/>
          <w:szCs w:val="28"/>
        </w:rPr>
        <w:t>专业</w:t>
      </w:r>
      <w:r>
        <w:rPr>
          <w:rFonts w:hint="eastAsia" w:ascii="宋体" w:hAnsi="宋体" w:eastAsia="宋体" w:cs="宋体"/>
          <w:b/>
          <w:color w:val="auto"/>
          <w:kern w:val="0"/>
          <w:sz w:val="28"/>
          <w:szCs w:val="28"/>
          <w:lang w:eastAsia="zh-CN"/>
        </w:rPr>
        <w:t>有</w:t>
      </w:r>
      <w:r>
        <w:rPr>
          <w:rFonts w:hint="eastAsia" w:ascii="宋体" w:hAnsi="宋体" w:eastAsia="宋体" w:cs="宋体"/>
          <w:b/>
          <w:color w:val="auto"/>
          <w:kern w:val="0"/>
          <w:sz w:val="28"/>
          <w:szCs w:val="28"/>
        </w:rPr>
        <w:t>报考方向</w:t>
      </w:r>
      <w:r>
        <w:rPr>
          <w:rFonts w:hint="eastAsia" w:ascii="宋体" w:hAnsi="宋体" w:eastAsia="宋体" w:cs="宋体"/>
          <w:b/>
          <w:color w:val="auto"/>
          <w:kern w:val="0"/>
          <w:sz w:val="28"/>
          <w:szCs w:val="28"/>
          <w:lang w:eastAsia="zh-CN"/>
        </w:rPr>
        <w:t>要求的，</w:t>
      </w:r>
      <w:r>
        <w:rPr>
          <w:rFonts w:hint="eastAsia" w:ascii="宋体" w:hAnsi="宋体" w:cs="宋体"/>
          <w:b/>
          <w:color w:val="auto"/>
          <w:kern w:val="0"/>
          <w:sz w:val="28"/>
          <w:szCs w:val="28"/>
        </w:rPr>
        <w:t>报考人员需提供学校相关专业方向或侧重方向证明及学习成绩单。</w:t>
      </w:r>
    </w:p>
    <w:p>
      <w:pPr>
        <w:spacing w:line="240" w:lineRule="atLeast"/>
        <w:ind w:firstLine="843" w:firstLineChars="300"/>
        <w:rPr>
          <w:rFonts w:hint="eastAsia" w:ascii="黑体" w:eastAsia="黑体"/>
          <w:color w:val="000000"/>
          <w:kern w:val="0"/>
          <w:sz w:val="28"/>
          <w:szCs w:val="28"/>
        </w:rPr>
      </w:pPr>
      <w:r>
        <w:rPr>
          <w:rFonts w:hint="eastAsia" w:ascii="宋体" w:hAnsi="宋体" w:cs="宋体"/>
          <w:b/>
          <w:color w:val="000000"/>
          <w:kern w:val="0"/>
          <w:sz w:val="28"/>
          <w:szCs w:val="28"/>
          <w:lang w:val="en-US" w:eastAsia="zh-CN"/>
        </w:rPr>
        <w:t>3.小学教育专业只能报考小学岗位。</w:t>
      </w: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r>
        <w:rPr>
          <w:rFonts w:hint="eastAsia" w:ascii="黑体" w:eastAsia="黑体"/>
          <w:color w:val="000000"/>
          <w:kern w:val="0"/>
          <w:sz w:val="32"/>
          <w:szCs w:val="32"/>
        </w:rPr>
        <w:t>附件3</w:t>
      </w:r>
    </w:p>
    <w:p>
      <w:pPr>
        <w:widowControl/>
        <w:spacing w:line="560" w:lineRule="exact"/>
        <w:rPr>
          <w:rFonts w:hint="eastAsia" w:ascii="黑体" w:eastAsia="黑体"/>
          <w:color w:val="000000"/>
          <w:kern w:val="0"/>
          <w:sz w:val="32"/>
          <w:szCs w:val="32"/>
        </w:rPr>
      </w:pPr>
    </w:p>
    <w:p>
      <w:pPr>
        <w:widowControl/>
        <w:spacing w:line="560" w:lineRule="exact"/>
        <w:rPr>
          <w:rFonts w:hint="default" w:ascii="黑体" w:eastAsia="黑体"/>
          <w:color w:val="000000"/>
          <w:kern w:val="0"/>
          <w:sz w:val="32"/>
          <w:szCs w:val="32"/>
          <w:lang w:val="en-US" w:eastAsia="zh-CN"/>
        </w:rPr>
      </w:pPr>
      <w:r>
        <w:rPr>
          <w:rFonts w:hint="eastAsia" w:ascii="黑体" w:eastAsia="黑体"/>
          <w:color w:val="000000"/>
          <w:kern w:val="0"/>
          <w:sz w:val="32"/>
          <w:szCs w:val="32"/>
          <w:lang w:val="en-US" w:eastAsia="zh-CN"/>
        </w:rPr>
        <w:t xml:space="preserve">     </w:t>
      </w:r>
      <w:r>
        <w:rPr>
          <w:rFonts w:hint="eastAsia" w:ascii="方正小标宋简体" w:hAnsi="方正小标宋简体" w:eastAsia="方正小标宋简体" w:cs="方正小标宋简体"/>
          <w:kern w:val="0"/>
          <w:sz w:val="44"/>
          <w:szCs w:val="44"/>
          <w:lang w:val="en-US" w:eastAsia="zh-CN"/>
        </w:rPr>
        <w:t>一流大学建设高校（A类）名单</w:t>
      </w:r>
    </w:p>
    <w:p>
      <w:pPr>
        <w:snapToGrid w:val="0"/>
        <w:spacing w:line="580" w:lineRule="exact"/>
        <w:ind w:firstLine="3200" w:firstLineChars="1000"/>
        <w:textAlignment w:val="center"/>
        <w:rPr>
          <w:rFonts w:hint="eastAsia" w:ascii="宋体" w:hAnsi="宋体" w:eastAsia="宋体" w:cs="宋体"/>
          <w:kern w:val="0"/>
          <w:sz w:val="32"/>
          <w:szCs w:val="22"/>
          <w:lang w:val="en-US" w:eastAsia="zh-CN"/>
        </w:rPr>
      </w:pPr>
      <w:r>
        <w:rPr>
          <w:rFonts w:hint="eastAsia" w:ascii="宋体" w:hAnsi="宋体" w:eastAsia="宋体" w:cs="宋体"/>
          <w:color w:val="000000"/>
          <w:kern w:val="0"/>
          <w:sz w:val="32"/>
          <w:szCs w:val="32"/>
          <w:lang w:val="en-US" w:eastAsia="zh-CN"/>
        </w:rPr>
        <w:t>（36所）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部属师范院校名单</w:t>
      </w:r>
    </w:p>
    <w:p>
      <w:pPr>
        <w:snapToGrid w:val="0"/>
        <w:spacing w:line="580" w:lineRule="exact"/>
        <w:textAlignment w:val="center"/>
        <w:rPr>
          <w:rFonts w:hint="default" w:ascii="宋体" w:hAnsi="宋体" w:eastAsia="宋体" w:cs="宋体"/>
          <w:kern w:val="0"/>
          <w:sz w:val="32"/>
          <w:szCs w:val="22"/>
          <w:lang w:val="en-US" w:eastAsia="zh-CN"/>
        </w:rPr>
      </w:pPr>
      <w:r>
        <w:rPr>
          <w:rFonts w:hint="eastAsia" w:ascii="宋体" w:hAnsi="宋体" w:eastAsia="宋体" w:cs="宋体"/>
          <w:kern w:val="0"/>
          <w:sz w:val="32"/>
          <w:szCs w:val="22"/>
          <w:lang w:val="en-US" w:eastAsia="zh-CN"/>
        </w:rPr>
        <w:t xml:space="preserve">                      （6所）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北京师范大学、华东师范大学、华中师范大学、东北师范大学、陕西师范大学、西南大学</w:t>
      </w:r>
    </w:p>
    <w:p>
      <w:pPr>
        <w:widowControl/>
        <w:spacing w:line="560" w:lineRule="exact"/>
        <w:rPr>
          <w:rFonts w:hint="eastAsia" w:ascii="黑体" w:eastAsia="黑体"/>
          <w:color w:val="000000"/>
          <w:kern w:val="0"/>
          <w:sz w:val="32"/>
          <w:szCs w:val="32"/>
        </w:rPr>
      </w:pPr>
    </w:p>
    <w:p>
      <w:pPr>
        <w:spacing w:line="560" w:lineRule="exact"/>
        <w:jc w:val="left"/>
        <w:rPr>
          <w:rFonts w:hint="eastAsia" w:ascii="黑体" w:hAnsi="黑体" w:eastAsia="黑体" w:cs="黑体"/>
          <w:w w:val="95"/>
          <w:sz w:val="36"/>
          <w:lang w:eastAsia="zh-CN"/>
        </w:rPr>
      </w:pPr>
    </w:p>
    <w:p>
      <w:pPr>
        <w:spacing w:line="560" w:lineRule="exact"/>
        <w:jc w:val="left"/>
        <w:rPr>
          <w:rFonts w:hint="eastAsia" w:ascii="黑体" w:hAnsi="黑体" w:eastAsia="黑体" w:cs="黑体"/>
          <w:w w:val="95"/>
          <w:sz w:val="36"/>
          <w:lang w:eastAsia="zh-CN"/>
        </w:rPr>
      </w:pPr>
    </w:p>
    <w:p>
      <w:pPr>
        <w:spacing w:line="560" w:lineRule="exact"/>
        <w:jc w:val="left"/>
        <w:rPr>
          <w:rFonts w:hint="eastAsia" w:ascii="黑体" w:hAnsi="黑体" w:eastAsia="黑体" w:cs="黑体"/>
          <w:w w:val="95"/>
          <w:sz w:val="36"/>
          <w:lang w:eastAsia="zh-CN"/>
        </w:rPr>
      </w:pPr>
    </w:p>
    <w:p>
      <w:pPr>
        <w:spacing w:line="560" w:lineRule="exact"/>
        <w:jc w:val="left"/>
        <w:rPr>
          <w:rFonts w:hint="eastAsia" w:ascii="黑体" w:hAnsi="黑体" w:eastAsia="黑体" w:cs="黑体"/>
          <w:w w:val="95"/>
          <w:sz w:val="36"/>
          <w:lang w:val="en-US" w:eastAsia="zh-CN"/>
        </w:rPr>
      </w:pPr>
      <w:r>
        <w:rPr>
          <w:rFonts w:hint="eastAsia" w:ascii="黑体" w:hAnsi="黑体" w:eastAsia="黑体" w:cs="黑体"/>
          <w:w w:val="95"/>
          <w:sz w:val="36"/>
          <w:lang w:eastAsia="zh-CN"/>
        </w:rPr>
        <w:t>附件</w:t>
      </w:r>
      <w:r>
        <w:rPr>
          <w:rFonts w:hint="eastAsia" w:ascii="黑体" w:hAnsi="黑体" w:eastAsia="黑体" w:cs="黑体"/>
          <w:w w:val="95"/>
          <w:sz w:val="36"/>
          <w:lang w:val="en-US" w:eastAsia="zh-CN"/>
        </w:rPr>
        <w:t>4</w:t>
      </w:r>
    </w:p>
    <w:p>
      <w:pPr>
        <w:spacing w:line="560" w:lineRule="exact"/>
        <w:jc w:val="left"/>
        <w:rPr>
          <w:rFonts w:hint="eastAsia" w:ascii="宋体" w:hAnsi="宋体" w:eastAsia="宋体" w:cs="宋体"/>
          <w:w w:val="95"/>
          <w:sz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宁波市海曙区教育局公开招聘2021学年事业编制中小学教师报名登记表（第二批）</w:t>
      </w:r>
    </w:p>
    <w:p>
      <w:pPr>
        <w:spacing w:line="400" w:lineRule="exact"/>
        <w:jc w:val="center"/>
        <w:rPr>
          <w:rFonts w:ascii="方正小标宋简体" w:eastAsia="方正小标宋简体"/>
          <w:sz w:val="28"/>
          <w:szCs w:val="28"/>
        </w:rPr>
      </w:pPr>
    </w:p>
    <w:tbl>
      <w:tblPr>
        <w:tblStyle w:val="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20"/>
        <w:gridCol w:w="69"/>
        <w:gridCol w:w="259"/>
        <w:gridCol w:w="167"/>
        <w:gridCol w:w="158"/>
        <w:gridCol w:w="326"/>
        <w:gridCol w:w="74"/>
        <w:gridCol w:w="252"/>
        <w:gridCol w:w="325"/>
        <w:gridCol w:w="220"/>
        <w:gridCol w:w="105"/>
        <w:gridCol w:w="325"/>
        <w:gridCol w:w="116"/>
        <w:gridCol w:w="9"/>
        <w:gridCol w:w="200"/>
        <w:gridCol w:w="392"/>
        <w:gridCol w:w="69"/>
        <w:gridCol w:w="96"/>
        <w:gridCol w:w="94"/>
        <w:gridCol w:w="85"/>
        <w:gridCol w:w="425"/>
        <w:gridCol w:w="192"/>
        <w:gridCol w:w="16"/>
        <w:gridCol w:w="131"/>
        <w:gridCol w:w="119"/>
        <w:gridCol w:w="251"/>
        <w:gridCol w:w="408"/>
        <w:gridCol w:w="23"/>
        <w:gridCol w:w="302"/>
        <w:gridCol w:w="325"/>
        <w:gridCol w:w="11"/>
        <w:gridCol w:w="271"/>
        <w:gridCol w:w="77"/>
        <w:gridCol w:w="741"/>
        <w:gridCol w:w="111"/>
        <w:gridCol w:w="929"/>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5" w:hRule="exact"/>
          <w:jc w:val="center"/>
        </w:trPr>
        <w:tc>
          <w:tcPr>
            <w:tcW w:w="1024" w:type="dxa"/>
            <w:noWrap w:val="0"/>
            <w:vAlign w:val="center"/>
          </w:tcPr>
          <w:p>
            <w:pPr>
              <w:spacing w:line="320" w:lineRule="exac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373" w:type="dxa"/>
            <w:gridSpan w:val="7"/>
            <w:noWrap w:val="0"/>
            <w:vAlign w:val="center"/>
          </w:tcPr>
          <w:p>
            <w:pPr>
              <w:spacing w:line="320" w:lineRule="exact"/>
              <w:jc w:val="center"/>
              <w:rPr>
                <w:rFonts w:ascii="宋体"/>
                <w:szCs w:val="21"/>
              </w:rPr>
            </w:pPr>
          </w:p>
        </w:tc>
        <w:tc>
          <w:tcPr>
            <w:tcW w:w="797" w:type="dxa"/>
            <w:gridSpan w:val="3"/>
            <w:noWrap w:val="0"/>
            <w:vAlign w:val="center"/>
          </w:tcPr>
          <w:p>
            <w:pPr>
              <w:spacing w:line="320" w:lineRule="exact"/>
              <w:jc w:val="center"/>
              <w:rPr>
                <w:rFonts w:ascii="宋体"/>
                <w:szCs w:val="21"/>
              </w:rPr>
            </w:pPr>
            <w:r>
              <w:rPr>
                <w:rFonts w:hint="eastAsia" w:ascii="宋体" w:hAnsi="宋体"/>
                <w:szCs w:val="21"/>
              </w:rPr>
              <w:t>性</w:t>
            </w:r>
            <w:r>
              <w:rPr>
                <w:rFonts w:ascii="宋体" w:hAnsi="宋体"/>
                <w:szCs w:val="21"/>
              </w:rPr>
              <w:t xml:space="preserve"> </w:t>
            </w:r>
            <w:r>
              <w:rPr>
                <w:rFonts w:hint="eastAsia" w:ascii="宋体" w:hAnsi="宋体"/>
                <w:szCs w:val="21"/>
              </w:rPr>
              <w:t>别</w:t>
            </w:r>
          </w:p>
        </w:tc>
        <w:tc>
          <w:tcPr>
            <w:tcW w:w="546" w:type="dxa"/>
            <w:gridSpan w:val="3"/>
            <w:noWrap w:val="0"/>
            <w:vAlign w:val="center"/>
          </w:tcPr>
          <w:p>
            <w:pPr>
              <w:spacing w:line="320" w:lineRule="exact"/>
              <w:jc w:val="center"/>
              <w:rPr>
                <w:rFonts w:ascii="宋体"/>
                <w:szCs w:val="21"/>
              </w:rPr>
            </w:pPr>
          </w:p>
        </w:tc>
        <w:tc>
          <w:tcPr>
            <w:tcW w:w="766" w:type="dxa"/>
            <w:gridSpan w:val="5"/>
            <w:noWrap w:val="0"/>
            <w:vAlign w:val="center"/>
          </w:tcPr>
          <w:p>
            <w:pPr>
              <w:spacing w:line="320" w:lineRule="exact"/>
              <w:jc w:val="center"/>
              <w:rPr>
                <w:rFonts w:ascii="宋体"/>
                <w:szCs w:val="21"/>
              </w:rPr>
            </w:pPr>
            <w:r>
              <w:rPr>
                <w:rFonts w:hint="eastAsia" w:ascii="宋体" w:hAnsi="宋体"/>
                <w:szCs w:val="21"/>
              </w:rPr>
              <w:t>出生年月</w:t>
            </w:r>
          </w:p>
        </w:tc>
        <w:tc>
          <w:tcPr>
            <w:tcW w:w="812" w:type="dxa"/>
            <w:gridSpan w:val="5"/>
            <w:noWrap w:val="0"/>
            <w:vAlign w:val="center"/>
          </w:tcPr>
          <w:p>
            <w:pPr>
              <w:spacing w:line="320" w:lineRule="exact"/>
              <w:jc w:val="center"/>
              <w:rPr>
                <w:rFonts w:ascii="宋体"/>
                <w:szCs w:val="21"/>
              </w:rPr>
            </w:pPr>
          </w:p>
        </w:tc>
        <w:tc>
          <w:tcPr>
            <w:tcW w:w="932" w:type="dxa"/>
            <w:gridSpan w:val="5"/>
            <w:noWrap w:val="0"/>
            <w:vAlign w:val="center"/>
          </w:tcPr>
          <w:p>
            <w:pPr>
              <w:spacing w:line="320" w:lineRule="exact"/>
              <w:jc w:val="center"/>
              <w:rPr>
                <w:rFonts w:ascii="宋体"/>
                <w:szCs w:val="21"/>
              </w:rPr>
            </w:pPr>
            <w:r>
              <w:rPr>
                <w:rFonts w:hint="eastAsia" w:ascii="宋体" w:hAnsi="宋体"/>
                <w:szCs w:val="21"/>
              </w:rPr>
              <w:t>民族</w:t>
            </w:r>
          </w:p>
        </w:tc>
        <w:tc>
          <w:tcPr>
            <w:tcW w:w="986" w:type="dxa"/>
            <w:gridSpan w:val="5"/>
            <w:noWrap w:val="0"/>
            <w:vAlign w:val="center"/>
          </w:tcPr>
          <w:p>
            <w:pPr>
              <w:spacing w:line="320" w:lineRule="exact"/>
              <w:jc w:val="center"/>
              <w:rPr>
                <w:rFonts w:ascii="宋体"/>
                <w:szCs w:val="21"/>
              </w:rPr>
            </w:pPr>
          </w:p>
        </w:tc>
        <w:tc>
          <w:tcPr>
            <w:tcW w:w="1781" w:type="dxa"/>
            <w:gridSpan w:val="3"/>
            <w:tcBorders>
              <w:bottom w:val="nil"/>
            </w:tcBorders>
            <w:noWrap w:val="0"/>
            <w:vAlign w:val="bottom"/>
          </w:tcPr>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024" w:type="dxa"/>
            <w:noWrap w:val="0"/>
            <w:vAlign w:val="center"/>
          </w:tcPr>
          <w:p>
            <w:pPr>
              <w:spacing w:line="280" w:lineRule="exact"/>
              <w:jc w:val="center"/>
              <w:rPr>
                <w:rFonts w:ascii="宋体"/>
                <w:szCs w:val="21"/>
              </w:rPr>
            </w:pPr>
            <w:r>
              <w:rPr>
                <w:rFonts w:hint="eastAsia" w:ascii="宋体" w:hAnsi="宋体"/>
                <w:szCs w:val="21"/>
              </w:rPr>
              <w:t>身份证</w:t>
            </w:r>
          </w:p>
          <w:p>
            <w:pPr>
              <w:spacing w:line="280" w:lineRule="exact"/>
              <w:jc w:val="center"/>
              <w:rPr>
                <w:rFonts w:ascii="宋体"/>
                <w:szCs w:val="21"/>
              </w:rPr>
            </w:pPr>
            <w:r>
              <w:rPr>
                <w:rFonts w:hint="eastAsia" w:ascii="宋体" w:hAnsi="宋体"/>
                <w:szCs w:val="21"/>
              </w:rPr>
              <w:t>号</w:t>
            </w:r>
            <w:r>
              <w:rPr>
                <w:rFonts w:ascii="宋体" w:hAnsi="宋体"/>
                <w:szCs w:val="21"/>
              </w:rPr>
              <w:t xml:space="preserve">  </w:t>
            </w:r>
            <w:r>
              <w:rPr>
                <w:rFonts w:hint="eastAsia" w:ascii="宋体" w:hAnsi="宋体"/>
                <w:szCs w:val="21"/>
              </w:rPr>
              <w:t>码</w:t>
            </w:r>
          </w:p>
        </w:tc>
        <w:tc>
          <w:tcPr>
            <w:tcW w:w="320" w:type="dxa"/>
            <w:noWrap w:val="0"/>
            <w:vAlign w:val="center"/>
          </w:tcPr>
          <w:p>
            <w:pPr>
              <w:spacing w:line="280" w:lineRule="exact"/>
              <w:jc w:val="center"/>
              <w:rPr>
                <w:rFonts w:ascii="宋体"/>
                <w:szCs w:val="21"/>
              </w:rPr>
            </w:pPr>
          </w:p>
        </w:tc>
        <w:tc>
          <w:tcPr>
            <w:tcW w:w="328" w:type="dxa"/>
            <w:gridSpan w:val="2"/>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6" w:type="dxa"/>
            <w:noWrap w:val="0"/>
            <w:vAlign w:val="center"/>
          </w:tcPr>
          <w:p>
            <w:pPr>
              <w:spacing w:line="280" w:lineRule="exact"/>
              <w:jc w:val="center"/>
              <w:rPr>
                <w:rFonts w:ascii="宋体"/>
                <w:szCs w:val="21"/>
              </w:rPr>
            </w:pPr>
          </w:p>
        </w:tc>
        <w:tc>
          <w:tcPr>
            <w:tcW w:w="326"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3"/>
            <w:noWrap w:val="0"/>
            <w:vAlign w:val="center"/>
          </w:tcPr>
          <w:p>
            <w:pPr>
              <w:spacing w:line="280" w:lineRule="exact"/>
              <w:jc w:val="center"/>
              <w:rPr>
                <w:rFonts w:ascii="宋体"/>
                <w:szCs w:val="21"/>
              </w:rPr>
            </w:pPr>
          </w:p>
        </w:tc>
        <w:tc>
          <w:tcPr>
            <w:tcW w:w="392" w:type="dxa"/>
            <w:noWrap w:val="0"/>
            <w:vAlign w:val="center"/>
          </w:tcPr>
          <w:p>
            <w:pPr>
              <w:spacing w:line="280" w:lineRule="exact"/>
              <w:jc w:val="center"/>
              <w:rPr>
                <w:rFonts w:ascii="宋体"/>
                <w:szCs w:val="21"/>
              </w:rPr>
            </w:pPr>
          </w:p>
        </w:tc>
        <w:tc>
          <w:tcPr>
            <w:tcW w:w="344" w:type="dxa"/>
            <w:gridSpan w:val="4"/>
            <w:noWrap w:val="0"/>
            <w:vAlign w:val="center"/>
          </w:tcPr>
          <w:p>
            <w:pPr>
              <w:spacing w:line="280" w:lineRule="exact"/>
              <w:jc w:val="center"/>
              <w:rPr>
                <w:rFonts w:ascii="宋体"/>
                <w:szCs w:val="21"/>
              </w:rPr>
            </w:pPr>
          </w:p>
        </w:tc>
        <w:tc>
          <w:tcPr>
            <w:tcW w:w="425" w:type="dxa"/>
            <w:noWrap w:val="0"/>
            <w:vAlign w:val="center"/>
          </w:tcPr>
          <w:p>
            <w:pPr>
              <w:spacing w:line="280" w:lineRule="exact"/>
              <w:jc w:val="center"/>
              <w:rPr>
                <w:rFonts w:ascii="宋体"/>
                <w:szCs w:val="21"/>
              </w:rPr>
            </w:pPr>
          </w:p>
        </w:tc>
        <w:tc>
          <w:tcPr>
            <w:tcW w:w="339" w:type="dxa"/>
            <w:gridSpan w:val="3"/>
            <w:noWrap w:val="0"/>
            <w:vAlign w:val="center"/>
          </w:tcPr>
          <w:p>
            <w:pPr>
              <w:spacing w:line="280" w:lineRule="exact"/>
              <w:jc w:val="center"/>
              <w:rPr>
                <w:rFonts w:ascii="宋体"/>
                <w:szCs w:val="21"/>
              </w:rPr>
            </w:pPr>
          </w:p>
        </w:tc>
        <w:tc>
          <w:tcPr>
            <w:tcW w:w="370" w:type="dxa"/>
            <w:gridSpan w:val="2"/>
            <w:noWrap w:val="0"/>
            <w:vAlign w:val="center"/>
          </w:tcPr>
          <w:p>
            <w:pPr>
              <w:spacing w:line="280" w:lineRule="exact"/>
              <w:jc w:val="center"/>
              <w:rPr>
                <w:rFonts w:ascii="宋体"/>
                <w:szCs w:val="21"/>
              </w:rPr>
            </w:pPr>
          </w:p>
        </w:tc>
        <w:tc>
          <w:tcPr>
            <w:tcW w:w="408"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59" w:type="dxa"/>
            <w:gridSpan w:val="3"/>
            <w:noWrap w:val="0"/>
            <w:vAlign w:val="center"/>
          </w:tcPr>
          <w:p>
            <w:pPr>
              <w:spacing w:line="280" w:lineRule="exact"/>
              <w:jc w:val="center"/>
              <w:rPr>
                <w:rFonts w:ascii="宋体"/>
                <w:szCs w:val="21"/>
              </w:rPr>
            </w:pPr>
          </w:p>
        </w:tc>
        <w:tc>
          <w:tcPr>
            <w:tcW w:w="1781" w:type="dxa"/>
            <w:gridSpan w:val="3"/>
            <w:tcBorders>
              <w:top w:val="nil"/>
              <w:bottom w:val="nil"/>
              <w:right w:val="nil"/>
            </w:tcBorders>
            <w:noWrap w:val="0"/>
            <w:vAlign w:val="center"/>
          </w:tcPr>
          <w:p>
            <w:pPr>
              <w:spacing w:line="320" w:lineRule="exact"/>
              <w:ind w:firstLine="630" w:firstLineChars="300"/>
              <w:rPr>
                <w:rFonts w:ascii="宋体"/>
                <w:szCs w:val="21"/>
              </w:rPr>
            </w:pPr>
            <w:r>
              <w:rPr>
                <w:rFonts w:hint="eastAsia" w:ascii="宋体" w:hAnsi="宋体"/>
                <w:szCs w:val="21"/>
              </w:rPr>
              <w:t>照片</w:t>
            </w:r>
          </w:p>
        </w:tc>
        <w:tc>
          <w:tcPr>
            <w:tcW w:w="236" w:type="dxa"/>
            <w:tcBorders>
              <w:top w:val="nil"/>
              <w:bottom w:val="nil"/>
              <w:right w:val="nil"/>
            </w:tcBorders>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59" w:hRule="exact"/>
          <w:jc w:val="center"/>
        </w:trPr>
        <w:tc>
          <w:tcPr>
            <w:tcW w:w="1024" w:type="dxa"/>
            <w:noWrap w:val="0"/>
            <w:vAlign w:val="center"/>
          </w:tcPr>
          <w:p>
            <w:pPr>
              <w:spacing w:line="280" w:lineRule="exact"/>
              <w:jc w:val="center"/>
              <w:rPr>
                <w:rFonts w:ascii="宋体"/>
                <w:szCs w:val="21"/>
              </w:rPr>
            </w:pPr>
            <w:r>
              <w:rPr>
                <w:rFonts w:hint="eastAsia" w:ascii="宋体" w:hAnsi="宋体"/>
                <w:szCs w:val="21"/>
              </w:rPr>
              <w:t>政治</w:t>
            </w:r>
          </w:p>
          <w:p>
            <w:pPr>
              <w:spacing w:line="280" w:lineRule="exact"/>
              <w:jc w:val="center"/>
              <w:rPr>
                <w:rFonts w:ascii="宋体"/>
                <w:szCs w:val="21"/>
              </w:rPr>
            </w:pPr>
            <w:r>
              <w:rPr>
                <w:rFonts w:hint="eastAsia" w:ascii="宋体" w:hAnsi="宋体"/>
                <w:szCs w:val="21"/>
              </w:rPr>
              <w:t>面貌</w:t>
            </w:r>
            <w:r>
              <w:rPr>
                <w:rFonts w:ascii="宋体" w:hAnsi="宋体"/>
                <w:szCs w:val="21"/>
              </w:rPr>
              <w:t xml:space="preserve">  </w:t>
            </w:r>
          </w:p>
        </w:tc>
        <w:tc>
          <w:tcPr>
            <w:tcW w:w="815" w:type="dxa"/>
            <w:gridSpan w:val="4"/>
            <w:noWrap w:val="0"/>
            <w:vAlign w:val="center"/>
          </w:tcPr>
          <w:p>
            <w:pPr>
              <w:spacing w:line="280" w:lineRule="exact"/>
              <w:jc w:val="center"/>
              <w:rPr>
                <w:rFonts w:ascii="宋体"/>
                <w:szCs w:val="21"/>
              </w:rPr>
            </w:pPr>
          </w:p>
        </w:tc>
        <w:tc>
          <w:tcPr>
            <w:tcW w:w="1460" w:type="dxa"/>
            <w:gridSpan w:val="7"/>
            <w:noWrap w:val="0"/>
            <w:vAlign w:val="center"/>
          </w:tcPr>
          <w:p>
            <w:pPr>
              <w:spacing w:line="280" w:lineRule="exact"/>
              <w:jc w:val="center"/>
              <w:rPr>
                <w:rFonts w:ascii="宋体"/>
                <w:szCs w:val="21"/>
              </w:rPr>
            </w:pPr>
            <w:r>
              <w:rPr>
                <w:rFonts w:hint="eastAsia" w:ascii="宋体" w:hAnsi="宋体"/>
                <w:szCs w:val="21"/>
              </w:rPr>
              <w:t>生源地（高校入学前户籍）</w:t>
            </w:r>
          </w:p>
        </w:tc>
        <w:tc>
          <w:tcPr>
            <w:tcW w:w="1111" w:type="dxa"/>
            <w:gridSpan w:val="6"/>
            <w:noWrap w:val="0"/>
            <w:vAlign w:val="center"/>
          </w:tcPr>
          <w:p>
            <w:pPr>
              <w:spacing w:line="280" w:lineRule="exact"/>
              <w:jc w:val="center"/>
              <w:rPr>
                <w:rFonts w:ascii="宋体"/>
                <w:szCs w:val="21"/>
              </w:rPr>
            </w:pPr>
          </w:p>
        </w:tc>
        <w:tc>
          <w:tcPr>
            <w:tcW w:w="908" w:type="dxa"/>
            <w:gridSpan w:val="6"/>
            <w:noWrap w:val="0"/>
            <w:vAlign w:val="center"/>
          </w:tcPr>
          <w:p>
            <w:pPr>
              <w:spacing w:line="280" w:lineRule="exact"/>
              <w:jc w:val="center"/>
              <w:rPr>
                <w:rFonts w:ascii="宋体"/>
                <w:szCs w:val="21"/>
              </w:rPr>
            </w:pPr>
            <w:r>
              <w:rPr>
                <w:rFonts w:hint="eastAsia" w:ascii="宋体" w:hAnsi="宋体"/>
                <w:szCs w:val="21"/>
              </w:rPr>
              <w:t>现户籍</w:t>
            </w:r>
          </w:p>
          <w:p>
            <w:pPr>
              <w:spacing w:line="280" w:lineRule="exact"/>
              <w:jc w:val="center"/>
              <w:rPr>
                <w:rFonts w:ascii="宋体"/>
                <w:szCs w:val="21"/>
              </w:rPr>
            </w:pPr>
            <w:r>
              <w:rPr>
                <w:rFonts w:hint="eastAsia" w:ascii="宋体" w:hAnsi="宋体"/>
                <w:szCs w:val="21"/>
              </w:rPr>
              <w:t>所在地</w:t>
            </w:r>
          </w:p>
        </w:tc>
        <w:tc>
          <w:tcPr>
            <w:tcW w:w="1918" w:type="dxa"/>
            <w:gridSpan w:val="10"/>
            <w:noWrap w:val="0"/>
            <w:vAlign w:val="center"/>
          </w:tcPr>
          <w:p>
            <w:pPr>
              <w:spacing w:line="280" w:lineRule="exact"/>
              <w:jc w:val="center"/>
              <w:rPr>
                <w:rFonts w:ascii="宋体"/>
                <w:szCs w:val="21"/>
              </w:rPr>
            </w:pPr>
          </w:p>
        </w:tc>
        <w:tc>
          <w:tcPr>
            <w:tcW w:w="1781" w:type="dxa"/>
            <w:gridSpan w:val="3"/>
            <w:tcBorders>
              <w:top w:val="nil"/>
            </w:tcBorders>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32" w:hRule="exact"/>
          <w:jc w:val="center"/>
        </w:trPr>
        <w:tc>
          <w:tcPr>
            <w:tcW w:w="1413" w:type="dxa"/>
            <w:gridSpan w:val="3"/>
            <w:vMerge w:val="restart"/>
            <w:noWrap w:val="0"/>
            <w:vAlign w:val="center"/>
          </w:tcPr>
          <w:p>
            <w:pPr>
              <w:spacing w:line="320" w:lineRule="exact"/>
              <w:ind w:firstLine="105" w:firstLineChars="50"/>
              <w:rPr>
                <w:rFonts w:ascii="宋体"/>
                <w:szCs w:val="21"/>
              </w:rPr>
            </w:pPr>
            <w:r>
              <w:rPr>
                <w:rFonts w:hint="eastAsia" w:ascii="宋体" w:hAnsi="宋体"/>
                <w:szCs w:val="21"/>
              </w:rPr>
              <w:t>何时何校</w:t>
            </w:r>
          </w:p>
          <w:p>
            <w:pPr>
              <w:spacing w:line="320" w:lineRule="exact"/>
              <w:rPr>
                <w:rFonts w:ascii="宋体"/>
                <w:szCs w:val="21"/>
              </w:rPr>
            </w:pPr>
            <w:r>
              <w:rPr>
                <w:rFonts w:hint="eastAsia" w:ascii="宋体" w:hAnsi="宋体"/>
                <w:szCs w:val="21"/>
              </w:rPr>
              <w:t>何专业毕业</w:t>
            </w:r>
          </w:p>
        </w:tc>
        <w:tc>
          <w:tcPr>
            <w:tcW w:w="910" w:type="dxa"/>
            <w:gridSpan w:val="4"/>
            <w:noWrap w:val="0"/>
            <w:vAlign w:val="center"/>
          </w:tcPr>
          <w:p>
            <w:pPr>
              <w:spacing w:line="260" w:lineRule="exact"/>
              <w:jc w:val="center"/>
              <w:rPr>
                <w:rFonts w:ascii="宋体"/>
                <w:szCs w:val="21"/>
              </w:rPr>
            </w:pPr>
            <w:r>
              <w:rPr>
                <w:rFonts w:hint="eastAsia" w:ascii="宋体" w:hAnsi="宋体"/>
                <w:szCs w:val="21"/>
              </w:rPr>
              <w:t>本科</w:t>
            </w:r>
          </w:p>
        </w:tc>
        <w:tc>
          <w:tcPr>
            <w:tcW w:w="2018" w:type="dxa"/>
            <w:gridSpan w:val="10"/>
            <w:noWrap w:val="0"/>
            <w:vAlign w:val="center"/>
          </w:tcPr>
          <w:p>
            <w:pPr>
              <w:spacing w:line="260" w:lineRule="exact"/>
              <w:jc w:val="center"/>
              <w:rPr>
                <w:rFonts w:ascii="宋体"/>
                <w:szCs w:val="21"/>
              </w:rPr>
            </w:pPr>
          </w:p>
        </w:tc>
        <w:tc>
          <w:tcPr>
            <w:tcW w:w="1227" w:type="dxa"/>
            <w:gridSpan w:val="9"/>
            <w:vMerge w:val="restart"/>
            <w:noWrap w:val="0"/>
            <w:vAlign w:val="center"/>
          </w:tcPr>
          <w:p>
            <w:pPr>
              <w:spacing w:line="320" w:lineRule="exact"/>
              <w:jc w:val="center"/>
              <w:rPr>
                <w:rFonts w:ascii="宋体"/>
                <w:szCs w:val="21"/>
              </w:rPr>
            </w:pPr>
            <w:r>
              <w:rPr>
                <w:rFonts w:hint="eastAsia" w:ascii="宋体" w:hAnsi="宋体"/>
                <w:szCs w:val="21"/>
              </w:rPr>
              <w:t>学历学位</w:t>
            </w:r>
          </w:p>
        </w:tc>
        <w:tc>
          <w:tcPr>
            <w:tcW w:w="1320" w:type="dxa"/>
            <w:gridSpan w:val="6"/>
            <w:vMerge w:val="restart"/>
            <w:noWrap w:val="0"/>
            <w:vAlign w:val="center"/>
          </w:tcPr>
          <w:p>
            <w:pPr>
              <w:spacing w:line="320" w:lineRule="exact"/>
              <w:jc w:val="center"/>
              <w:rPr>
                <w:rFonts w:ascii="宋体"/>
                <w:szCs w:val="21"/>
              </w:rPr>
            </w:pPr>
          </w:p>
        </w:tc>
        <w:tc>
          <w:tcPr>
            <w:tcW w:w="1089" w:type="dxa"/>
            <w:gridSpan w:val="3"/>
            <w:vMerge w:val="restart"/>
            <w:noWrap w:val="0"/>
            <w:vAlign w:val="center"/>
          </w:tcPr>
          <w:p>
            <w:pPr>
              <w:spacing w:line="320" w:lineRule="exact"/>
              <w:jc w:val="center"/>
              <w:rPr>
                <w:rFonts w:ascii="宋体"/>
                <w:szCs w:val="21"/>
              </w:rPr>
            </w:pPr>
            <w:r>
              <w:rPr>
                <w:rFonts w:hint="eastAsia" w:ascii="宋体" w:hAnsi="宋体"/>
                <w:szCs w:val="21"/>
              </w:rPr>
              <w:t>本科是否师范类</w:t>
            </w:r>
          </w:p>
        </w:tc>
        <w:tc>
          <w:tcPr>
            <w:tcW w:w="1040" w:type="dxa"/>
            <w:gridSpan w:val="2"/>
            <w:vMerge w:val="restart"/>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23" w:hRule="exact"/>
          <w:jc w:val="center"/>
        </w:trPr>
        <w:tc>
          <w:tcPr>
            <w:tcW w:w="1413" w:type="dxa"/>
            <w:gridSpan w:val="3"/>
            <w:vMerge w:val="continue"/>
            <w:noWrap w:val="0"/>
            <w:vAlign w:val="center"/>
          </w:tcPr>
          <w:p>
            <w:pPr>
              <w:spacing w:line="320" w:lineRule="exact"/>
              <w:rPr>
                <w:rFonts w:ascii="宋体"/>
                <w:szCs w:val="21"/>
              </w:rPr>
            </w:pPr>
          </w:p>
        </w:tc>
        <w:tc>
          <w:tcPr>
            <w:tcW w:w="910" w:type="dxa"/>
            <w:gridSpan w:val="4"/>
            <w:noWrap w:val="0"/>
            <w:vAlign w:val="center"/>
          </w:tcPr>
          <w:p>
            <w:pPr>
              <w:spacing w:line="260" w:lineRule="exact"/>
              <w:jc w:val="center"/>
              <w:rPr>
                <w:rFonts w:hint="eastAsia" w:ascii="宋体" w:eastAsia="宋体"/>
                <w:szCs w:val="21"/>
                <w:lang w:val="en-US" w:eastAsia="zh-CN"/>
              </w:rPr>
            </w:pPr>
            <w:r>
              <w:rPr>
                <w:rFonts w:hint="eastAsia" w:ascii="宋体"/>
                <w:szCs w:val="21"/>
                <w:lang w:val="en-US" w:eastAsia="zh-CN"/>
              </w:rPr>
              <w:t>研究生</w:t>
            </w:r>
          </w:p>
        </w:tc>
        <w:tc>
          <w:tcPr>
            <w:tcW w:w="2018" w:type="dxa"/>
            <w:gridSpan w:val="10"/>
            <w:noWrap w:val="0"/>
            <w:vAlign w:val="center"/>
          </w:tcPr>
          <w:p>
            <w:pPr>
              <w:spacing w:line="260" w:lineRule="exact"/>
              <w:jc w:val="center"/>
              <w:rPr>
                <w:rFonts w:ascii="宋体"/>
                <w:szCs w:val="21"/>
              </w:rPr>
            </w:pPr>
          </w:p>
        </w:tc>
        <w:tc>
          <w:tcPr>
            <w:tcW w:w="1227" w:type="dxa"/>
            <w:gridSpan w:val="9"/>
            <w:vMerge w:val="continue"/>
            <w:noWrap w:val="0"/>
            <w:vAlign w:val="center"/>
          </w:tcPr>
          <w:p>
            <w:pPr>
              <w:spacing w:line="320" w:lineRule="exact"/>
              <w:jc w:val="center"/>
              <w:rPr>
                <w:rFonts w:ascii="宋体"/>
                <w:szCs w:val="21"/>
              </w:rPr>
            </w:pPr>
          </w:p>
        </w:tc>
        <w:tc>
          <w:tcPr>
            <w:tcW w:w="1320" w:type="dxa"/>
            <w:gridSpan w:val="6"/>
            <w:vMerge w:val="continue"/>
            <w:noWrap w:val="0"/>
            <w:vAlign w:val="center"/>
          </w:tcPr>
          <w:p>
            <w:pPr>
              <w:spacing w:line="320" w:lineRule="exact"/>
              <w:jc w:val="center"/>
              <w:rPr>
                <w:rFonts w:ascii="宋体"/>
                <w:szCs w:val="21"/>
              </w:rPr>
            </w:pPr>
          </w:p>
        </w:tc>
        <w:tc>
          <w:tcPr>
            <w:tcW w:w="1089" w:type="dxa"/>
            <w:gridSpan w:val="3"/>
            <w:vMerge w:val="continue"/>
            <w:noWrap w:val="0"/>
            <w:vAlign w:val="center"/>
          </w:tcPr>
          <w:p>
            <w:pPr>
              <w:spacing w:line="320" w:lineRule="exact"/>
              <w:jc w:val="center"/>
              <w:rPr>
                <w:rFonts w:ascii="宋体"/>
                <w:szCs w:val="21"/>
              </w:rPr>
            </w:pPr>
          </w:p>
        </w:tc>
        <w:tc>
          <w:tcPr>
            <w:tcW w:w="1040" w:type="dxa"/>
            <w:gridSpan w:val="2"/>
            <w:vMerge w:val="continue"/>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64" w:hRule="exact"/>
          <w:jc w:val="center"/>
        </w:trPr>
        <w:tc>
          <w:tcPr>
            <w:tcW w:w="1413" w:type="dxa"/>
            <w:gridSpan w:val="3"/>
            <w:noWrap w:val="0"/>
            <w:vAlign w:val="center"/>
          </w:tcPr>
          <w:p>
            <w:pPr>
              <w:spacing w:line="320" w:lineRule="exact"/>
              <w:jc w:val="center"/>
              <w:rPr>
                <w:rFonts w:ascii="宋体"/>
                <w:szCs w:val="21"/>
              </w:rPr>
            </w:pPr>
            <w:r>
              <w:rPr>
                <w:rFonts w:hint="eastAsia" w:ascii="宋体" w:hAnsi="宋体"/>
                <w:szCs w:val="21"/>
              </w:rPr>
              <w:t>家庭地址</w:t>
            </w:r>
          </w:p>
        </w:tc>
        <w:tc>
          <w:tcPr>
            <w:tcW w:w="2928" w:type="dxa"/>
            <w:gridSpan w:val="14"/>
            <w:noWrap w:val="0"/>
            <w:vAlign w:val="center"/>
          </w:tcPr>
          <w:p>
            <w:pPr>
              <w:spacing w:line="320" w:lineRule="exact"/>
              <w:jc w:val="center"/>
              <w:rPr>
                <w:rFonts w:ascii="宋体"/>
                <w:szCs w:val="21"/>
              </w:rPr>
            </w:pPr>
          </w:p>
        </w:tc>
        <w:tc>
          <w:tcPr>
            <w:tcW w:w="1227" w:type="dxa"/>
            <w:gridSpan w:val="9"/>
            <w:noWrap w:val="0"/>
            <w:vAlign w:val="center"/>
          </w:tcPr>
          <w:p>
            <w:pPr>
              <w:spacing w:line="320" w:lineRule="exact"/>
              <w:jc w:val="center"/>
              <w:rPr>
                <w:rFonts w:ascii="宋体"/>
                <w:szCs w:val="21"/>
              </w:rPr>
            </w:pPr>
            <w:r>
              <w:rPr>
                <w:rFonts w:hint="eastAsia" w:ascii="宋体" w:hAnsi="宋体"/>
                <w:szCs w:val="21"/>
              </w:rPr>
              <w:t>联系电话</w:t>
            </w:r>
          </w:p>
        </w:tc>
        <w:tc>
          <w:tcPr>
            <w:tcW w:w="3449" w:type="dxa"/>
            <w:gridSpan w:val="11"/>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88"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本人简历（从高中起填写）</w:t>
            </w:r>
          </w:p>
        </w:tc>
        <w:tc>
          <w:tcPr>
            <w:tcW w:w="7993" w:type="dxa"/>
            <w:gridSpan w:val="36"/>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37"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大学期间奖惩情况</w:t>
            </w:r>
          </w:p>
        </w:tc>
        <w:tc>
          <w:tcPr>
            <w:tcW w:w="7993" w:type="dxa"/>
            <w:gridSpan w:val="36"/>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4"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本人</w:t>
            </w:r>
          </w:p>
          <w:p>
            <w:pPr>
              <w:spacing w:line="320" w:lineRule="exact"/>
              <w:jc w:val="center"/>
              <w:rPr>
                <w:rFonts w:ascii="宋体"/>
                <w:szCs w:val="21"/>
              </w:rPr>
            </w:pPr>
            <w:r>
              <w:rPr>
                <w:rFonts w:hint="eastAsia" w:ascii="宋体" w:hAnsi="宋体"/>
                <w:szCs w:val="21"/>
              </w:rPr>
              <w:t>特长</w:t>
            </w:r>
          </w:p>
        </w:tc>
        <w:tc>
          <w:tcPr>
            <w:tcW w:w="7993" w:type="dxa"/>
            <w:gridSpan w:val="36"/>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88" w:hRule="atLeast"/>
          <w:jc w:val="center"/>
        </w:trPr>
        <w:tc>
          <w:tcPr>
            <w:tcW w:w="9017" w:type="dxa"/>
            <w:gridSpan w:val="37"/>
            <w:noWrap w:val="0"/>
            <w:vAlign w:val="center"/>
          </w:tcPr>
          <w:p>
            <w:pPr>
              <w:spacing w:line="320" w:lineRule="exact"/>
              <w:ind w:firstLine="315" w:firstLineChars="150"/>
              <w:rPr>
                <w:rFonts w:ascii="宋体"/>
                <w:szCs w:val="21"/>
              </w:rPr>
            </w:pPr>
            <w:r>
              <w:rPr>
                <w:rFonts w:hint="eastAsia" w:ascii="宋体" w:hAnsi="宋体"/>
                <w:szCs w:val="21"/>
              </w:rPr>
              <w:t>本人声明：各项内容填写真实完整。如弄虚作假，则取消应聘资格，由此造成的责任自负。</w:t>
            </w:r>
          </w:p>
          <w:p>
            <w:pPr>
              <w:spacing w:line="320" w:lineRule="exact"/>
              <w:jc w:val="center"/>
              <w:rPr>
                <w:rFonts w:ascii="宋体"/>
                <w:szCs w:val="21"/>
              </w:rPr>
            </w:pPr>
            <w:r>
              <w:rPr>
                <w:rFonts w:ascii="宋体" w:hAnsi="宋体"/>
                <w:szCs w:val="21"/>
              </w:rPr>
              <w:t xml:space="preserve">                   </w:t>
            </w:r>
          </w:p>
          <w:p>
            <w:pPr>
              <w:spacing w:line="320" w:lineRule="exact"/>
              <w:jc w:val="center"/>
              <w:rPr>
                <w:rFonts w:ascii="宋体"/>
                <w:szCs w:val="21"/>
              </w:rPr>
            </w:pPr>
            <w:r>
              <w:rPr>
                <w:rFonts w:ascii="宋体" w:hAnsi="宋体"/>
                <w:szCs w:val="21"/>
              </w:rPr>
              <w:t xml:space="preserve">  </w:t>
            </w:r>
            <w:r>
              <w:rPr>
                <w:rFonts w:hint="eastAsia" w:ascii="宋体" w:hAnsi="宋体"/>
                <w:szCs w:val="21"/>
              </w:rPr>
              <w:t>本人签名：</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95" w:hRule="atLeast"/>
          <w:jc w:val="center"/>
        </w:trPr>
        <w:tc>
          <w:tcPr>
            <w:tcW w:w="1024" w:type="dxa"/>
            <w:noWrap w:val="0"/>
            <w:vAlign w:val="center"/>
          </w:tcPr>
          <w:p>
            <w:pPr>
              <w:spacing w:line="320" w:lineRule="exact"/>
              <w:rPr>
                <w:rFonts w:ascii="宋体"/>
                <w:szCs w:val="21"/>
              </w:rPr>
            </w:pPr>
            <w:r>
              <w:rPr>
                <w:rFonts w:hint="eastAsia" w:ascii="宋体" w:hAnsi="宋体"/>
                <w:sz w:val="18"/>
                <w:szCs w:val="18"/>
              </w:rPr>
              <w:t>应聘岗位（请在应聘岗位前打√）</w:t>
            </w:r>
          </w:p>
        </w:tc>
        <w:tc>
          <w:tcPr>
            <w:tcW w:w="7993" w:type="dxa"/>
            <w:gridSpan w:val="36"/>
            <w:noWrap w:val="0"/>
            <w:vAlign w:val="center"/>
          </w:tcPr>
          <w:p>
            <w:pPr>
              <w:spacing w:line="400" w:lineRule="exact"/>
              <w:ind w:firstLine="210" w:firstLineChars="100"/>
              <w:jc w:val="both"/>
              <w:rPr>
                <w:rFonts w:hint="eastAsia" w:ascii="宋体" w:hAnsi="宋体"/>
                <w:szCs w:val="21"/>
                <w:lang w:eastAsia="zh-CN"/>
              </w:rPr>
            </w:pPr>
            <w:r>
              <w:rPr>
                <w:rFonts w:hint="eastAsia" w:ascii="宋体" w:hAnsi="宋体"/>
                <w:szCs w:val="21"/>
              </w:rPr>
              <w:t>□ 初中语文    □ 初中数学    □ 初中英语    □ 初中科学</w:t>
            </w:r>
            <w:r>
              <w:rPr>
                <w:rFonts w:hint="eastAsia" w:ascii="宋体" w:hAnsi="宋体"/>
                <w:szCs w:val="21"/>
                <w:lang w:val="en-US" w:eastAsia="zh-CN"/>
              </w:rPr>
              <w:t xml:space="preserve">  </w:t>
            </w:r>
            <w:r>
              <w:rPr>
                <w:rFonts w:hint="eastAsia" w:ascii="宋体" w:hAnsi="宋体"/>
                <w:szCs w:val="21"/>
              </w:rPr>
              <w:t>□ 初中</w:t>
            </w:r>
            <w:r>
              <w:rPr>
                <w:rFonts w:hint="eastAsia" w:ascii="宋体" w:hAnsi="宋体"/>
                <w:szCs w:val="21"/>
                <w:lang w:eastAsia="zh-CN"/>
              </w:rPr>
              <w:t>社会</w:t>
            </w:r>
          </w:p>
          <w:p>
            <w:pPr>
              <w:spacing w:line="400" w:lineRule="exact"/>
              <w:ind w:firstLine="210" w:firstLineChars="100"/>
              <w:jc w:val="left"/>
              <w:rPr>
                <w:rFonts w:hint="eastAsia" w:ascii="宋体" w:hAnsi="宋体"/>
                <w:szCs w:val="21"/>
                <w:lang w:val="en-US" w:eastAsia="zh-CN"/>
              </w:rPr>
            </w:pPr>
            <w:r>
              <w:rPr>
                <w:rFonts w:hint="eastAsia" w:ascii="宋体" w:hAnsi="宋体"/>
                <w:szCs w:val="21"/>
              </w:rPr>
              <w:t>□ 初中</w:t>
            </w:r>
            <w:r>
              <w:rPr>
                <w:rFonts w:hint="eastAsia" w:ascii="宋体" w:hAnsi="宋体"/>
                <w:szCs w:val="21"/>
                <w:lang w:eastAsia="zh-CN"/>
              </w:rPr>
              <w:t>美术</w:t>
            </w:r>
            <w:r>
              <w:rPr>
                <w:rFonts w:hint="eastAsia" w:ascii="宋体" w:hAnsi="宋体"/>
                <w:szCs w:val="21"/>
              </w:rPr>
              <w:t xml:space="preserve">    □ 初中</w:t>
            </w:r>
            <w:r>
              <w:rPr>
                <w:rFonts w:hint="eastAsia" w:ascii="宋体" w:hAnsi="宋体"/>
                <w:szCs w:val="21"/>
                <w:lang w:eastAsia="zh-CN"/>
              </w:rPr>
              <w:t>体育（篮球）</w:t>
            </w:r>
            <w:r>
              <w:rPr>
                <w:rFonts w:hint="eastAsia" w:ascii="宋体" w:hAnsi="宋体"/>
                <w:szCs w:val="21"/>
              </w:rPr>
              <w:t xml:space="preserve">  □ 初中</w:t>
            </w:r>
            <w:r>
              <w:rPr>
                <w:rFonts w:hint="eastAsia" w:ascii="宋体" w:hAnsi="宋体"/>
                <w:szCs w:val="21"/>
                <w:lang w:eastAsia="zh-CN"/>
              </w:rPr>
              <w:t>信息技术</w:t>
            </w:r>
            <w:r>
              <w:rPr>
                <w:rFonts w:hint="eastAsia" w:ascii="宋体" w:hAnsi="宋体"/>
                <w:szCs w:val="21"/>
              </w:rPr>
              <w:t xml:space="preserve">  </w:t>
            </w:r>
            <w:r>
              <w:rPr>
                <w:rFonts w:hint="eastAsia" w:ascii="宋体" w:hAnsi="宋体"/>
                <w:szCs w:val="21"/>
              </w:rPr>
              <w:sym w:font="Wingdings 2" w:char="00A3"/>
            </w:r>
            <w:r>
              <w:rPr>
                <w:rFonts w:hint="eastAsia" w:ascii="宋体" w:hAnsi="宋体"/>
                <w:szCs w:val="21"/>
              </w:rPr>
              <w:t xml:space="preserve"> </w:t>
            </w:r>
            <w:r>
              <w:rPr>
                <w:rFonts w:hint="eastAsia" w:ascii="宋体" w:hAnsi="宋体"/>
                <w:szCs w:val="21"/>
                <w:lang w:eastAsia="zh-CN"/>
              </w:rPr>
              <w:t>小学语文</w:t>
            </w:r>
            <w:r>
              <w:rPr>
                <w:rFonts w:hint="eastAsia" w:ascii="宋体" w:hAnsi="宋体"/>
                <w:szCs w:val="21"/>
                <w:lang w:val="en-US" w:eastAsia="zh-CN"/>
              </w:rPr>
              <w:t xml:space="preserve">  </w:t>
            </w:r>
          </w:p>
          <w:p>
            <w:pPr>
              <w:spacing w:line="400" w:lineRule="exact"/>
              <w:ind w:left="210" w:leftChars="100" w:firstLine="0" w:firstLineChars="0"/>
              <w:jc w:val="left"/>
              <w:rPr>
                <w:rFonts w:hint="eastAsia" w:ascii="宋体" w:hAnsi="宋体"/>
                <w:szCs w:val="21"/>
                <w:lang w:eastAsia="zh-CN"/>
              </w:rPr>
            </w:pPr>
            <w:r>
              <w:rPr>
                <w:rFonts w:hint="eastAsia" w:ascii="宋体" w:hAnsi="宋体"/>
                <w:szCs w:val="21"/>
              </w:rPr>
              <w:sym w:font="Wingdings 2" w:char="00A3"/>
            </w:r>
            <w:r>
              <w:rPr>
                <w:rFonts w:hint="eastAsia" w:ascii="宋体" w:hAnsi="宋体"/>
                <w:szCs w:val="21"/>
              </w:rPr>
              <w:t xml:space="preserve"> </w:t>
            </w:r>
            <w:r>
              <w:rPr>
                <w:rFonts w:hint="eastAsia" w:ascii="宋体" w:hAnsi="宋体"/>
                <w:szCs w:val="21"/>
                <w:lang w:eastAsia="zh-CN"/>
              </w:rPr>
              <w:t>小学数学</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小学英语</w:t>
            </w:r>
            <w:r>
              <w:rPr>
                <w:rFonts w:hint="eastAsia" w:ascii="宋体" w:hAnsi="宋体"/>
                <w:szCs w:val="21"/>
              </w:rPr>
              <w:t xml:space="preserve">     □ </w:t>
            </w:r>
            <w:r>
              <w:rPr>
                <w:rFonts w:hint="eastAsia" w:ascii="宋体" w:hAnsi="宋体"/>
                <w:szCs w:val="21"/>
                <w:lang w:eastAsia="zh-CN"/>
              </w:rPr>
              <w:t>小学科学</w:t>
            </w:r>
            <w:r>
              <w:rPr>
                <w:rFonts w:hint="eastAsia" w:ascii="宋体" w:hAnsi="宋体"/>
                <w:szCs w:val="21"/>
              </w:rPr>
              <w:t xml:space="preserve">   □ </w:t>
            </w:r>
            <w:r>
              <w:rPr>
                <w:rFonts w:hint="eastAsia" w:ascii="宋体" w:hAnsi="宋体"/>
                <w:szCs w:val="21"/>
                <w:lang w:eastAsia="zh-CN"/>
              </w:rPr>
              <w:t>小学音乐</w:t>
            </w:r>
            <w:r>
              <w:rPr>
                <w:rFonts w:hint="eastAsia" w:ascii="宋体" w:hAnsi="宋体"/>
                <w:szCs w:val="21"/>
              </w:rPr>
              <w:t xml:space="preserve">  </w:t>
            </w:r>
            <w:r>
              <w:rPr>
                <w:rFonts w:hint="eastAsia" w:ascii="宋体" w:hAnsi="宋体"/>
                <w:szCs w:val="21"/>
              </w:rPr>
              <w:sym w:font="Wingdings 2" w:char="00A3"/>
            </w:r>
            <w:r>
              <w:rPr>
                <w:rFonts w:hint="eastAsia" w:ascii="宋体" w:hAnsi="宋体"/>
                <w:szCs w:val="21"/>
                <w:lang w:eastAsia="zh-CN"/>
              </w:rPr>
              <w:t>小学音乐（管乐）</w:t>
            </w:r>
            <w:r>
              <w:rPr>
                <w:rFonts w:hint="eastAsia" w:ascii="宋体" w:hAnsi="宋体"/>
                <w:szCs w:val="21"/>
                <w:lang w:val="en-US" w:eastAsia="zh-CN"/>
              </w:rPr>
              <w:t xml:space="preserve"> </w:t>
            </w:r>
            <w:r>
              <w:rPr>
                <w:rFonts w:hint="eastAsia" w:ascii="宋体" w:hAnsi="宋体"/>
                <w:szCs w:val="21"/>
              </w:rPr>
              <w:sym w:font="Wingdings 2" w:char="00A3"/>
            </w:r>
            <w:r>
              <w:rPr>
                <w:rFonts w:hint="eastAsia" w:ascii="宋体" w:hAnsi="宋体"/>
                <w:szCs w:val="21"/>
              </w:rPr>
              <w:t xml:space="preserve"> </w:t>
            </w:r>
            <w:r>
              <w:rPr>
                <w:rFonts w:hint="eastAsia" w:ascii="宋体" w:hAnsi="宋体"/>
                <w:szCs w:val="21"/>
                <w:lang w:eastAsia="zh-CN"/>
              </w:rPr>
              <w:t>小学体育</w:t>
            </w:r>
            <w:r>
              <w:rPr>
                <w:rFonts w:hint="eastAsia" w:ascii="宋体" w:hAnsi="宋体"/>
                <w:szCs w:val="21"/>
              </w:rPr>
              <w:t xml:space="preserve">   □ </w:t>
            </w:r>
            <w:r>
              <w:rPr>
                <w:rFonts w:hint="eastAsia" w:ascii="宋体" w:hAnsi="宋体"/>
                <w:szCs w:val="21"/>
                <w:lang w:eastAsia="zh-CN"/>
              </w:rPr>
              <w:t>小学体育（足球）</w:t>
            </w:r>
            <w:r>
              <w:rPr>
                <w:rFonts w:hint="eastAsia" w:ascii="宋体" w:hAnsi="宋体"/>
                <w:szCs w:val="21"/>
                <w:lang w:val="en-US" w:eastAsia="zh-CN"/>
              </w:rPr>
              <w:t xml:space="preserve">  </w:t>
            </w:r>
            <w:r>
              <w:rPr>
                <w:rFonts w:hint="eastAsia" w:ascii="宋体" w:hAnsi="宋体"/>
                <w:szCs w:val="21"/>
              </w:rPr>
              <w:t xml:space="preserve"> □ </w:t>
            </w:r>
            <w:r>
              <w:rPr>
                <w:rFonts w:hint="eastAsia" w:ascii="宋体" w:hAnsi="宋体"/>
                <w:szCs w:val="21"/>
                <w:lang w:eastAsia="zh-CN"/>
              </w:rPr>
              <w:t>小学信息技术</w:t>
            </w:r>
            <w:r>
              <w:rPr>
                <w:rFonts w:hint="eastAsia" w:ascii="宋体" w:hAnsi="宋体"/>
                <w:szCs w:val="21"/>
              </w:rPr>
              <w:t xml:space="preserve">    □ </w:t>
            </w:r>
            <w:r>
              <w:rPr>
                <w:rFonts w:hint="eastAsia" w:ascii="宋体" w:hAnsi="宋体"/>
                <w:szCs w:val="21"/>
                <w:lang w:eastAsia="zh-CN"/>
              </w:rPr>
              <w:t>小学美术</w:t>
            </w:r>
          </w:p>
          <w:p>
            <w:pPr>
              <w:spacing w:line="400" w:lineRule="exact"/>
              <w:ind w:left="210" w:leftChars="100" w:firstLine="0" w:firstLineChars="0"/>
              <w:jc w:val="left"/>
              <w:rPr>
                <w:rFonts w:hint="default" w:ascii="宋体" w:hAnsi="宋体"/>
                <w:szCs w:val="21"/>
                <w:lang w:val="en-US" w:eastAsia="zh-CN"/>
              </w:rPr>
            </w:pPr>
            <w:r>
              <w:rPr>
                <w:rFonts w:hint="eastAsia" w:ascii="宋体" w:hAnsi="宋体"/>
                <w:szCs w:val="21"/>
                <w:lang w:eastAsia="zh-CN"/>
              </w:rPr>
              <w:t>注意：小学语文于现场确认时明确选择岗位</w:t>
            </w:r>
            <w:r>
              <w:rPr>
                <w:rFonts w:hint="default" w:ascii="Calibri" w:hAnsi="Calibri" w:cs="Calibri"/>
                <w:szCs w:val="21"/>
                <w:lang w:eastAsia="zh-CN"/>
              </w:rPr>
              <w:t>①</w:t>
            </w:r>
            <w:r>
              <w:rPr>
                <w:rFonts w:hint="eastAsia" w:ascii="宋体" w:hAnsi="宋体"/>
                <w:szCs w:val="21"/>
                <w:lang w:eastAsia="zh-CN"/>
              </w:rPr>
              <w:t>或</w:t>
            </w:r>
            <w:r>
              <w:rPr>
                <w:rFonts w:hint="default" w:ascii="Calibri" w:hAnsi="Calibri" w:cs="Calibri"/>
                <w:szCs w:val="21"/>
                <w:lang w:eastAsia="zh-CN"/>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78" w:hRule="atLeast"/>
          <w:jc w:val="center"/>
        </w:trPr>
        <w:tc>
          <w:tcPr>
            <w:tcW w:w="1024" w:type="dxa"/>
            <w:noWrap w:val="0"/>
            <w:vAlign w:val="center"/>
          </w:tcPr>
          <w:p>
            <w:pPr>
              <w:spacing w:line="320" w:lineRule="exact"/>
              <w:jc w:val="center"/>
              <w:rPr>
                <w:rFonts w:hint="eastAsia" w:ascii="宋体" w:hAnsi="宋体"/>
                <w:szCs w:val="21"/>
                <w:lang w:eastAsia="zh-CN"/>
              </w:rPr>
            </w:pPr>
            <w:r>
              <w:rPr>
                <w:rFonts w:hint="eastAsia" w:ascii="宋体" w:hAnsi="宋体"/>
                <w:szCs w:val="21"/>
                <w:lang w:eastAsia="zh-CN"/>
              </w:rPr>
              <w:t>平行</w:t>
            </w:r>
          </w:p>
          <w:p>
            <w:pPr>
              <w:spacing w:line="320" w:lineRule="exact"/>
              <w:jc w:val="center"/>
              <w:rPr>
                <w:rFonts w:hint="eastAsia" w:ascii="宋体" w:hAnsi="宋体" w:eastAsia="宋体"/>
                <w:szCs w:val="21"/>
                <w:lang w:eastAsia="zh-CN"/>
              </w:rPr>
            </w:pPr>
            <w:r>
              <w:rPr>
                <w:rFonts w:hint="eastAsia" w:ascii="宋体" w:hAnsi="宋体"/>
                <w:szCs w:val="21"/>
              </w:rPr>
              <w:t>志愿</w:t>
            </w:r>
            <w:r>
              <w:rPr>
                <w:rFonts w:hint="eastAsia" w:ascii="宋体" w:hAnsi="宋体"/>
                <w:szCs w:val="21"/>
                <w:lang w:val="en-US" w:eastAsia="zh-CN"/>
              </w:rPr>
              <w:t>1</w:t>
            </w:r>
          </w:p>
        </w:tc>
        <w:tc>
          <w:tcPr>
            <w:tcW w:w="2725" w:type="dxa"/>
            <w:gridSpan w:val="14"/>
            <w:noWrap w:val="0"/>
            <w:vAlign w:val="center"/>
          </w:tcPr>
          <w:p>
            <w:pPr>
              <w:spacing w:line="320" w:lineRule="exact"/>
              <w:jc w:val="center"/>
              <w:rPr>
                <w:rFonts w:ascii="宋体"/>
                <w:szCs w:val="21"/>
              </w:rPr>
            </w:pPr>
          </w:p>
        </w:tc>
        <w:tc>
          <w:tcPr>
            <w:tcW w:w="851" w:type="dxa"/>
            <w:gridSpan w:val="5"/>
            <w:noWrap w:val="0"/>
            <w:vAlign w:val="center"/>
          </w:tcPr>
          <w:p>
            <w:pPr>
              <w:spacing w:line="320" w:lineRule="exact"/>
              <w:jc w:val="center"/>
              <w:rPr>
                <w:rFonts w:hint="eastAsia" w:ascii="宋体" w:hAnsi="宋体"/>
                <w:szCs w:val="21"/>
                <w:lang w:eastAsia="zh-CN"/>
              </w:rPr>
            </w:pPr>
            <w:r>
              <w:rPr>
                <w:rFonts w:hint="eastAsia" w:ascii="宋体" w:hAnsi="宋体"/>
                <w:szCs w:val="21"/>
                <w:lang w:eastAsia="zh-CN"/>
              </w:rPr>
              <w:t>平行</w:t>
            </w:r>
          </w:p>
          <w:p>
            <w:pPr>
              <w:spacing w:line="320" w:lineRule="exact"/>
              <w:jc w:val="center"/>
              <w:rPr>
                <w:rFonts w:hint="default" w:ascii="宋体" w:hAnsi="宋体"/>
                <w:szCs w:val="21"/>
                <w:lang w:val="en-US"/>
              </w:rPr>
            </w:pPr>
            <w:r>
              <w:rPr>
                <w:rFonts w:hint="eastAsia" w:ascii="宋体" w:hAnsi="宋体"/>
                <w:szCs w:val="21"/>
                <w:lang w:eastAsia="zh-CN"/>
              </w:rPr>
              <w:t>志愿</w:t>
            </w:r>
            <w:r>
              <w:rPr>
                <w:rFonts w:hint="eastAsia" w:ascii="宋体" w:hAnsi="宋体"/>
                <w:szCs w:val="21"/>
                <w:lang w:val="en-US" w:eastAsia="zh-CN"/>
              </w:rPr>
              <w:t>2</w:t>
            </w:r>
          </w:p>
        </w:tc>
        <w:tc>
          <w:tcPr>
            <w:tcW w:w="2559" w:type="dxa"/>
            <w:gridSpan w:val="13"/>
            <w:noWrap w:val="0"/>
            <w:vAlign w:val="center"/>
          </w:tcPr>
          <w:p>
            <w:pPr>
              <w:spacing w:line="320" w:lineRule="exact"/>
              <w:rPr>
                <w:rFonts w:ascii="宋体"/>
                <w:szCs w:val="21"/>
              </w:rPr>
            </w:pPr>
          </w:p>
        </w:tc>
        <w:tc>
          <w:tcPr>
            <w:tcW w:w="929" w:type="dxa"/>
            <w:gridSpan w:val="3"/>
            <w:noWrap w:val="0"/>
            <w:vAlign w:val="center"/>
          </w:tcPr>
          <w:p>
            <w:pPr>
              <w:spacing w:line="320" w:lineRule="exact"/>
              <w:rPr>
                <w:rFonts w:hint="eastAsia" w:ascii="宋体"/>
                <w:szCs w:val="21"/>
              </w:rPr>
            </w:pPr>
            <w:r>
              <w:rPr>
                <w:rFonts w:hint="eastAsia" w:ascii="宋体"/>
                <w:szCs w:val="21"/>
              </w:rPr>
              <w:t>是否服</w:t>
            </w:r>
          </w:p>
          <w:p>
            <w:pPr>
              <w:spacing w:line="320" w:lineRule="exact"/>
              <w:rPr>
                <w:rFonts w:ascii="宋体"/>
                <w:szCs w:val="21"/>
              </w:rPr>
            </w:pPr>
            <w:r>
              <w:rPr>
                <w:rFonts w:hint="eastAsia" w:ascii="宋体"/>
                <w:szCs w:val="21"/>
              </w:rPr>
              <w:t>从分配</w:t>
            </w:r>
          </w:p>
        </w:tc>
        <w:tc>
          <w:tcPr>
            <w:tcW w:w="929" w:type="dxa"/>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94"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初审</w:t>
            </w:r>
          </w:p>
          <w:p>
            <w:pPr>
              <w:spacing w:line="320" w:lineRule="exact"/>
              <w:jc w:val="center"/>
              <w:rPr>
                <w:rFonts w:ascii="宋体"/>
                <w:szCs w:val="21"/>
              </w:rPr>
            </w:pPr>
            <w:r>
              <w:rPr>
                <w:rFonts w:ascii="宋体" w:hAnsi="宋体"/>
                <w:szCs w:val="21"/>
              </w:rPr>
              <w:t>(</w:t>
            </w:r>
            <w:r>
              <w:rPr>
                <w:rFonts w:hint="eastAsia" w:ascii="宋体" w:hAnsi="宋体"/>
                <w:szCs w:val="21"/>
              </w:rPr>
              <w:t>签名</w:t>
            </w:r>
            <w:r>
              <w:rPr>
                <w:rFonts w:ascii="宋体" w:hAnsi="宋体"/>
                <w:szCs w:val="21"/>
              </w:rPr>
              <w:t>)</w:t>
            </w:r>
          </w:p>
        </w:tc>
        <w:tc>
          <w:tcPr>
            <w:tcW w:w="3386" w:type="dxa"/>
            <w:gridSpan w:val="17"/>
            <w:noWrap w:val="0"/>
            <w:vAlign w:val="center"/>
          </w:tcPr>
          <w:p>
            <w:pPr>
              <w:spacing w:line="320" w:lineRule="exact"/>
              <w:jc w:val="center"/>
              <w:rPr>
                <w:rFonts w:ascii="宋体"/>
                <w:szCs w:val="21"/>
              </w:rPr>
            </w:pPr>
          </w:p>
        </w:tc>
        <w:tc>
          <w:tcPr>
            <w:tcW w:w="892" w:type="dxa"/>
            <w:gridSpan w:val="5"/>
            <w:noWrap w:val="0"/>
            <w:vAlign w:val="center"/>
          </w:tcPr>
          <w:p>
            <w:pPr>
              <w:spacing w:line="320" w:lineRule="exact"/>
              <w:jc w:val="center"/>
              <w:rPr>
                <w:rFonts w:ascii="宋体"/>
                <w:szCs w:val="21"/>
              </w:rPr>
            </w:pPr>
            <w:r>
              <w:rPr>
                <w:rFonts w:hint="eastAsia" w:ascii="宋体" w:hAnsi="宋体"/>
                <w:szCs w:val="21"/>
              </w:rPr>
              <w:t>复审</w:t>
            </w:r>
          </w:p>
          <w:p>
            <w:pPr>
              <w:spacing w:line="320" w:lineRule="exact"/>
              <w:jc w:val="center"/>
              <w:rPr>
                <w:rFonts w:ascii="宋体"/>
                <w:szCs w:val="21"/>
              </w:rPr>
            </w:pPr>
            <w:r>
              <w:rPr>
                <w:rFonts w:ascii="宋体" w:hAnsi="宋体"/>
                <w:szCs w:val="21"/>
              </w:rPr>
              <w:t>(</w:t>
            </w:r>
            <w:r>
              <w:rPr>
                <w:rFonts w:hint="eastAsia" w:ascii="宋体" w:hAnsi="宋体"/>
                <w:szCs w:val="21"/>
              </w:rPr>
              <w:t>签名</w:t>
            </w:r>
            <w:r>
              <w:rPr>
                <w:rFonts w:ascii="宋体" w:hAnsi="宋体"/>
                <w:szCs w:val="21"/>
              </w:rPr>
              <w:t>)</w:t>
            </w:r>
          </w:p>
        </w:tc>
        <w:tc>
          <w:tcPr>
            <w:tcW w:w="3715" w:type="dxa"/>
            <w:gridSpan w:val="14"/>
            <w:noWrap w:val="0"/>
            <w:vAlign w:val="center"/>
          </w:tcPr>
          <w:p>
            <w:pPr>
              <w:spacing w:line="320" w:lineRule="exact"/>
              <w:rPr>
                <w:rFonts w:ascii="宋体"/>
                <w:szCs w:val="21"/>
              </w:rPr>
            </w:pPr>
          </w:p>
        </w:tc>
      </w:tr>
    </w:tbl>
    <w:p>
      <w:pPr>
        <w:spacing w:line="320" w:lineRule="exact"/>
        <w:rPr>
          <w:rFonts w:hint="eastAsia" w:ascii="方正小标宋简体" w:eastAsia="方正小标宋简体"/>
          <w:color w:val="000000"/>
          <w:sz w:val="36"/>
          <w:szCs w:val="36"/>
        </w:rPr>
      </w:pPr>
      <w:r>
        <w:rPr>
          <w:rFonts w:hint="eastAsia" w:ascii="宋体" w:hAnsi="宋体"/>
          <w:b/>
          <w:bCs/>
          <w:szCs w:val="21"/>
        </w:rPr>
        <w:t>说明：请不要随意调整表格格式，表格内容请在一张A4纸中呈现。</w:t>
      </w:r>
    </w:p>
    <w:p>
      <w:pPr>
        <w:pStyle w:val="5"/>
        <w:spacing w:before="0" w:beforeAutospacing="0" w:after="0" w:afterAutospacing="0" w:line="500" w:lineRule="exact"/>
        <w:rPr>
          <w:rFonts w:hint="eastAsia" w:ascii="黑体" w:eastAsia="黑体"/>
          <w:sz w:val="32"/>
          <w:szCs w:val="32"/>
        </w:rPr>
      </w:pPr>
    </w:p>
    <w:p>
      <w:pPr>
        <w:pStyle w:val="5"/>
        <w:spacing w:before="0" w:beforeAutospacing="0" w:after="0" w:afterAutospacing="0" w:line="500" w:lineRule="exac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5</w:t>
      </w:r>
    </w:p>
    <w:p>
      <w:pPr>
        <w:pStyle w:val="5"/>
        <w:spacing w:before="0" w:beforeAutospacing="0" w:after="0" w:afterAutospacing="0" w:line="500" w:lineRule="exact"/>
        <w:rPr>
          <w:rFonts w:hint="eastAsia" w:ascii="黑体" w:eastAsia="黑体"/>
          <w:sz w:val="32"/>
          <w:szCs w:val="32"/>
        </w:rPr>
      </w:pPr>
    </w:p>
    <w:p>
      <w:pPr>
        <w:widowControl/>
        <w:spacing w:line="500" w:lineRule="exact"/>
        <w:jc w:val="center"/>
        <w:rPr>
          <w:rFonts w:ascii="方正小标宋简体" w:hAnsi="宋体" w:eastAsia="方正小标宋简体" w:cs="宋体"/>
          <w:color w:val="333333"/>
          <w:spacing w:val="-6"/>
          <w:kern w:val="0"/>
          <w:sz w:val="44"/>
          <w:szCs w:val="44"/>
        </w:rPr>
      </w:pPr>
      <w:r>
        <w:rPr>
          <w:rFonts w:hint="eastAsia" w:ascii="方正小标宋简体" w:hAnsi="宋体" w:eastAsia="方正小标宋简体" w:cs="宋体"/>
          <w:color w:val="333333"/>
          <w:spacing w:val="-6"/>
          <w:kern w:val="0"/>
          <w:sz w:val="44"/>
          <w:szCs w:val="44"/>
        </w:rPr>
        <w:t>现场确认材料清单</w:t>
      </w:r>
    </w:p>
    <w:p>
      <w:pPr>
        <w:widowControl/>
        <w:spacing w:line="500" w:lineRule="exact"/>
        <w:jc w:val="center"/>
        <w:rPr>
          <w:rFonts w:hint="eastAsia" w:ascii="楷体_GB2312" w:hAnsi="宋体" w:eastAsia="楷体_GB2312" w:cs="宋体"/>
          <w:b/>
          <w:bCs/>
          <w:color w:val="333333"/>
          <w:spacing w:val="-6"/>
          <w:kern w:val="0"/>
          <w:sz w:val="30"/>
          <w:szCs w:val="30"/>
        </w:rPr>
      </w:pPr>
      <w:r>
        <w:rPr>
          <w:rFonts w:hint="eastAsia" w:ascii="楷体_GB2312" w:hAnsi="宋体" w:eastAsia="楷体_GB2312" w:cs="宋体"/>
          <w:b/>
          <w:bCs/>
          <w:color w:val="333333"/>
          <w:spacing w:val="-6"/>
          <w:kern w:val="0"/>
          <w:sz w:val="30"/>
          <w:szCs w:val="30"/>
        </w:rPr>
        <w:t>（请将材料原件和复印件按清单顺序叠放）</w:t>
      </w:r>
    </w:p>
    <w:p>
      <w:pPr>
        <w:widowControl/>
        <w:spacing w:line="500" w:lineRule="exact"/>
        <w:ind w:firstLine="640" w:firstLineChars="200"/>
        <w:jc w:val="left"/>
        <w:rPr>
          <w:rFonts w:ascii="仿宋_GB2312" w:hAnsi="宋体" w:eastAsia="仿宋_GB2312" w:cs="宋体"/>
          <w:spacing w:val="-6"/>
          <w:kern w:val="0"/>
          <w:sz w:val="32"/>
          <w:szCs w:val="32"/>
        </w:rPr>
      </w:pPr>
      <w:r>
        <w:rPr>
          <w:rFonts w:hint="eastAsia" w:ascii="仿宋_GB2312" w:hAnsi="宋体" w:eastAsia="仿宋_GB2312"/>
          <w:color w:val="000000"/>
          <w:sz w:val="32"/>
          <w:szCs w:val="32"/>
          <w:lang w:val="en-US" w:eastAsia="zh-CN"/>
        </w:rPr>
        <w:t>1</w:t>
      </w:r>
      <w:r>
        <w:rPr>
          <w:rFonts w:ascii="仿宋_GB2312" w:hAnsi="宋体" w:eastAsia="仿宋_GB2312"/>
          <w:color w:val="000000"/>
          <w:sz w:val="32"/>
          <w:szCs w:val="32"/>
        </w:rPr>
        <w:t>.</w:t>
      </w:r>
      <w:r>
        <w:rPr>
          <w:rFonts w:hint="eastAsia" w:ascii="仿宋_GB2312" w:hAnsi="宋体" w:eastAsia="仿宋_GB2312" w:cs="宋体"/>
          <w:spacing w:val="-6"/>
          <w:kern w:val="0"/>
          <w:sz w:val="32"/>
          <w:szCs w:val="32"/>
        </w:rPr>
        <w:t>《海曙区教育局公开招聘</w:t>
      </w:r>
      <w:r>
        <w:rPr>
          <w:rFonts w:ascii="仿宋_GB2312" w:hAnsi="宋体" w:eastAsia="仿宋_GB2312" w:cs="宋体"/>
          <w:spacing w:val="-6"/>
          <w:kern w:val="0"/>
          <w:sz w:val="32"/>
          <w:szCs w:val="32"/>
        </w:rPr>
        <w:t>20</w:t>
      </w:r>
      <w:r>
        <w:rPr>
          <w:rFonts w:hint="eastAsia"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lang w:val="en-US" w:eastAsia="zh-CN"/>
        </w:rPr>
        <w:t>1</w:t>
      </w:r>
      <w:r>
        <w:rPr>
          <w:rFonts w:hint="eastAsia" w:ascii="仿宋_GB2312" w:hAnsi="宋体" w:eastAsia="仿宋_GB2312" w:cs="宋体"/>
          <w:spacing w:val="-6"/>
          <w:kern w:val="0"/>
          <w:sz w:val="32"/>
          <w:szCs w:val="32"/>
        </w:rPr>
        <w:t>学年事业编制中</w:t>
      </w:r>
      <w:r>
        <w:rPr>
          <w:rFonts w:hint="eastAsia" w:ascii="仿宋_GB2312" w:hAnsi="宋体" w:eastAsia="仿宋_GB2312" w:cs="宋体"/>
          <w:spacing w:val="-6"/>
          <w:kern w:val="0"/>
          <w:sz w:val="32"/>
          <w:szCs w:val="32"/>
          <w:lang w:eastAsia="zh-CN"/>
        </w:rPr>
        <w:t>小</w:t>
      </w:r>
      <w:r>
        <w:rPr>
          <w:rFonts w:hint="eastAsia" w:ascii="仿宋_GB2312" w:hAnsi="宋体" w:eastAsia="仿宋_GB2312" w:cs="宋体"/>
          <w:spacing w:val="-6"/>
          <w:kern w:val="0"/>
          <w:sz w:val="32"/>
          <w:szCs w:val="32"/>
        </w:rPr>
        <w:t>学教师报名登记表（第</w:t>
      </w:r>
      <w:r>
        <w:rPr>
          <w:rFonts w:hint="eastAsia" w:ascii="仿宋_GB2312" w:hAnsi="宋体" w:eastAsia="仿宋_GB2312" w:cs="宋体"/>
          <w:spacing w:val="-6"/>
          <w:kern w:val="0"/>
          <w:sz w:val="32"/>
          <w:szCs w:val="32"/>
          <w:lang w:eastAsia="zh-CN"/>
        </w:rPr>
        <w:t>二</w:t>
      </w:r>
      <w:r>
        <w:rPr>
          <w:rFonts w:hint="eastAsia" w:ascii="仿宋_GB2312" w:hAnsi="宋体" w:eastAsia="仿宋_GB2312" w:cs="宋体"/>
          <w:spacing w:val="-6"/>
          <w:kern w:val="0"/>
          <w:sz w:val="32"/>
          <w:szCs w:val="32"/>
        </w:rPr>
        <w:t>批）》</w:t>
      </w:r>
      <w:r>
        <w:rPr>
          <w:rFonts w:hint="eastAsia" w:ascii="仿宋_GB2312" w:hAnsi="宋体" w:eastAsia="仿宋_GB2312" w:cs="宋体"/>
          <w:spacing w:val="-6"/>
          <w:kern w:val="0"/>
          <w:sz w:val="32"/>
          <w:szCs w:val="32"/>
          <w:lang w:eastAsia="zh-CN"/>
        </w:rPr>
        <w:t>（附件</w:t>
      </w:r>
      <w:r>
        <w:rPr>
          <w:rFonts w:hint="eastAsia" w:ascii="仿宋_GB2312" w:hAnsi="宋体" w:eastAsia="仿宋_GB2312" w:cs="宋体"/>
          <w:spacing w:val="-6"/>
          <w:kern w:val="0"/>
          <w:sz w:val="32"/>
          <w:szCs w:val="32"/>
          <w:lang w:val="en-US" w:eastAsia="zh-CN"/>
        </w:rPr>
        <w:t>4</w:t>
      </w:r>
      <w:r>
        <w:rPr>
          <w:rFonts w:hint="eastAsia" w:ascii="仿宋_GB2312" w:hAnsi="宋体" w:eastAsia="仿宋_GB2312" w:cs="宋体"/>
          <w:spacing w:val="-6"/>
          <w:kern w:val="0"/>
          <w:sz w:val="32"/>
          <w:szCs w:val="32"/>
          <w:lang w:eastAsia="zh-CN"/>
        </w:rPr>
        <w:t>）</w:t>
      </w:r>
      <w:r>
        <w:rPr>
          <w:rFonts w:hint="eastAsia" w:ascii="仿宋_GB2312" w:hAnsi="宋体" w:eastAsia="仿宋_GB2312" w:cs="宋体"/>
          <w:spacing w:val="-6"/>
          <w:kern w:val="0"/>
          <w:sz w:val="32"/>
          <w:szCs w:val="32"/>
        </w:rPr>
        <w:t>一式一份。</w:t>
      </w:r>
    </w:p>
    <w:p>
      <w:pPr>
        <w:widowControl/>
        <w:spacing w:line="500" w:lineRule="exact"/>
        <w:ind w:firstLine="640" w:firstLineChars="200"/>
        <w:jc w:val="left"/>
        <w:rPr>
          <w:rFonts w:hint="eastAsia" w:ascii="仿宋_GB2312" w:hAnsi="宋体" w:eastAsia="仿宋_GB2312" w:cs="宋体"/>
          <w:spacing w:val="-6"/>
          <w:kern w:val="0"/>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cs="宋体"/>
          <w:spacing w:val="-6"/>
          <w:kern w:val="0"/>
          <w:sz w:val="32"/>
          <w:szCs w:val="32"/>
        </w:rPr>
        <w:t>身份证、生源或户籍证明（按生源地报名的考生提供高校就学前的家庭户口簿或原户口所在地派出所证明，按户籍报名的考生提供现户口簿或户籍证明）。</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3</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一寸近照</w:t>
      </w: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张（其中一张贴在报名登记表上，一张背面写上姓名，现场做准考证用）。</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4</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毕业生就业推荐表（有的提供）。</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5</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就业协议书（有的提供）。</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6</w:t>
      </w:r>
      <w:r>
        <w:rPr>
          <w:rFonts w:hint="eastAsia" w:ascii="仿宋_GB2312" w:hAnsi="宋体" w:eastAsia="仿宋_GB2312" w:cs="宋体"/>
          <w:spacing w:val="-6"/>
          <w:kern w:val="0"/>
          <w:sz w:val="32"/>
          <w:szCs w:val="32"/>
        </w:rPr>
        <w:t>.现在读学生证。</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7</w:t>
      </w:r>
      <w:r>
        <w:rPr>
          <w:rFonts w:hint="eastAsia" w:ascii="仿宋_GB2312" w:hAnsi="宋体" w:eastAsia="仿宋_GB2312" w:cs="宋体"/>
          <w:spacing w:val="-6"/>
          <w:kern w:val="0"/>
          <w:sz w:val="32"/>
          <w:szCs w:val="32"/>
        </w:rPr>
        <w:t>.</w:t>
      </w:r>
      <w:r>
        <w:rPr>
          <w:rFonts w:hint="eastAsia" w:ascii="仿宋_GB2312" w:hAnsi="宋体" w:eastAsia="仿宋_GB2312" w:cs="宋体"/>
          <w:spacing w:val="-6"/>
          <w:kern w:val="0"/>
          <w:sz w:val="32"/>
          <w:szCs w:val="32"/>
          <w:lang w:eastAsia="zh-CN"/>
        </w:rPr>
        <w:t>已取得的各层次</w:t>
      </w:r>
      <w:r>
        <w:rPr>
          <w:rFonts w:hint="eastAsia" w:ascii="仿宋_GB2312" w:hAnsi="宋体" w:eastAsia="仿宋_GB2312" w:cs="宋体"/>
          <w:spacing w:val="-6"/>
          <w:kern w:val="0"/>
          <w:sz w:val="32"/>
          <w:szCs w:val="32"/>
        </w:rPr>
        <w:t>学历学位证书。</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8</w:t>
      </w:r>
      <w:r>
        <w:rPr>
          <w:rFonts w:ascii="仿宋_GB2312" w:hAnsi="宋体" w:eastAsia="仿宋_GB2312" w:cs="宋体"/>
          <w:spacing w:val="-6"/>
          <w:kern w:val="0"/>
          <w:sz w:val="32"/>
          <w:szCs w:val="32"/>
        </w:rPr>
        <w:t>.报名所需的各类证明或证书</w:t>
      </w:r>
      <w:r>
        <w:rPr>
          <w:rFonts w:hint="eastAsia" w:ascii="仿宋_GB2312" w:hAnsi="宋体" w:eastAsia="仿宋_GB2312" w:cs="宋体"/>
          <w:spacing w:val="-6"/>
          <w:kern w:val="0"/>
          <w:sz w:val="32"/>
          <w:szCs w:val="32"/>
        </w:rPr>
        <w:t>，</w:t>
      </w:r>
      <w:r>
        <w:rPr>
          <w:rFonts w:ascii="仿宋_GB2312" w:hAnsi="宋体" w:eastAsia="仿宋_GB2312" w:cs="宋体"/>
          <w:spacing w:val="-6"/>
          <w:kern w:val="0"/>
          <w:sz w:val="32"/>
          <w:szCs w:val="32"/>
        </w:rPr>
        <w:t>如</w:t>
      </w:r>
      <w:r>
        <w:rPr>
          <w:rFonts w:hint="eastAsia" w:ascii="仿宋_GB2312" w:hAnsi="宋体" w:eastAsia="仿宋_GB2312" w:cs="宋体"/>
          <w:spacing w:val="-6"/>
          <w:kern w:val="0"/>
          <w:sz w:val="32"/>
          <w:szCs w:val="32"/>
        </w:rPr>
        <w:t>：院校出具的师范类证明、英语专业四</w:t>
      </w:r>
      <w:r>
        <w:rPr>
          <w:rFonts w:hint="eastAsia" w:ascii="仿宋_GB2312" w:hAnsi="宋体" w:eastAsia="仿宋_GB2312" w:cs="宋体"/>
          <w:spacing w:val="-6"/>
          <w:kern w:val="0"/>
          <w:sz w:val="32"/>
          <w:szCs w:val="32"/>
          <w:lang w:eastAsia="zh-CN"/>
        </w:rPr>
        <w:t>级</w:t>
      </w:r>
      <w:r>
        <w:rPr>
          <w:rFonts w:hint="eastAsia" w:ascii="仿宋_GB2312" w:hAnsi="宋体" w:eastAsia="仿宋_GB2312" w:cs="宋体"/>
          <w:spacing w:val="-6"/>
          <w:kern w:val="0"/>
          <w:sz w:val="32"/>
          <w:szCs w:val="32"/>
        </w:rPr>
        <w:t>或英语专业八级证书</w:t>
      </w:r>
      <w:r>
        <w:rPr>
          <w:rFonts w:hint="eastAsia" w:ascii="仿宋_GB2312" w:hAnsi="宋体" w:eastAsia="仿宋_GB2312" w:cs="宋体"/>
          <w:spacing w:val="-6"/>
          <w:kern w:val="0"/>
          <w:sz w:val="32"/>
          <w:szCs w:val="32"/>
          <w:lang w:eastAsia="zh-CN"/>
        </w:rPr>
        <w:t>或大学英语六级成绩单等</w:t>
      </w:r>
      <w:r>
        <w:rPr>
          <w:rFonts w:hint="eastAsia" w:ascii="仿宋_GB2312" w:hAnsi="宋体" w:eastAsia="仿宋_GB2312" w:cs="宋体"/>
          <w:spacing w:val="-6"/>
          <w:kern w:val="0"/>
          <w:sz w:val="32"/>
          <w:szCs w:val="32"/>
        </w:rPr>
        <w:t>。</w:t>
      </w:r>
    </w:p>
    <w:p>
      <w:pPr>
        <w:spacing w:line="500" w:lineRule="exact"/>
        <w:ind w:firstLine="616" w:firstLineChars="200"/>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9</w:t>
      </w:r>
      <w:r>
        <w:rPr>
          <w:rFonts w:hint="eastAsia" w:ascii="仿宋_GB2312" w:hAnsi="宋体" w:eastAsia="仿宋_GB2312" w:cs="宋体"/>
          <w:spacing w:val="-6"/>
          <w:kern w:val="0"/>
          <w:sz w:val="32"/>
          <w:szCs w:val="32"/>
        </w:rPr>
        <w:t>.专业</w:t>
      </w:r>
      <w:r>
        <w:rPr>
          <w:rFonts w:hint="eastAsia" w:ascii="仿宋_GB2312" w:hAnsi="宋体" w:eastAsia="仿宋_GB2312" w:cs="宋体"/>
          <w:spacing w:val="-6"/>
          <w:kern w:val="0"/>
          <w:sz w:val="32"/>
          <w:szCs w:val="32"/>
          <w:lang w:eastAsia="zh-CN"/>
        </w:rPr>
        <w:t>有</w:t>
      </w:r>
      <w:r>
        <w:rPr>
          <w:rFonts w:hint="eastAsia" w:ascii="仿宋_GB2312" w:hAnsi="宋体" w:eastAsia="仿宋_GB2312" w:cs="宋体"/>
          <w:spacing w:val="-6"/>
          <w:kern w:val="0"/>
          <w:sz w:val="32"/>
          <w:szCs w:val="32"/>
        </w:rPr>
        <w:t>报考方向</w:t>
      </w:r>
      <w:r>
        <w:rPr>
          <w:rFonts w:hint="eastAsia" w:ascii="仿宋_GB2312" w:hAnsi="宋体" w:eastAsia="仿宋_GB2312" w:cs="宋体"/>
          <w:spacing w:val="-6"/>
          <w:kern w:val="0"/>
          <w:sz w:val="32"/>
          <w:szCs w:val="32"/>
          <w:lang w:eastAsia="zh-CN"/>
        </w:rPr>
        <w:t>要求的，</w:t>
      </w:r>
      <w:r>
        <w:rPr>
          <w:rFonts w:hint="eastAsia" w:ascii="仿宋_GB2312" w:hAnsi="宋体" w:eastAsia="仿宋_GB2312" w:cs="宋体"/>
          <w:spacing w:val="-6"/>
          <w:kern w:val="0"/>
          <w:sz w:val="32"/>
          <w:szCs w:val="32"/>
        </w:rPr>
        <w:t>报考人员需提供学校相关专业方向或侧重方向证明及学习成绩单。</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10</w:t>
      </w:r>
      <w:r>
        <w:rPr>
          <w:rFonts w:hint="eastAsia" w:ascii="仿宋_GB2312" w:hAnsi="宋体" w:eastAsia="仿宋_GB2312" w:cs="宋体"/>
          <w:spacing w:val="-6"/>
          <w:kern w:val="0"/>
          <w:sz w:val="32"/>
          <w:szCs w:val="32"/>
        </w:rPr>
        <w:t>.代表性荣誉证书。</w:t>
      </w:r>
    </w:p>
    <w:p>
      <w:pPr>
        <w:widowControl/>
        <w:spacing w:line="500" w:lineRule="exact"/>
        <w:ind w:firstLine="619" w:firstLineChars="200"/>
        <w:jc w:val="left"/>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备注：</w:t>
      </w:r>
    </w:p>
    <w:p>
      <w:pPr>
        <w:widowControl/>
        <w:spacing w:line="500" w:lineRule="exact"/>
        <w:ind w:firstLine="616" w:firstLineChars="200"/>
        <w:jc w:val="left"/>
        <w:rPr>
          <w:rFonts w:ascii="仿宋_GB2312" w:hAnsi="宋体" w:eastAsia="仿宋_GB2312" w:cs="宋体"/>
          <w:spacing w:val="-6"/>
          <w:kern w:val="0"/>
          <w:sz w:val="32"/>
          <w:szCs w:val="32"/>
          <w:highlight w:val="none"/>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身份证</w:t>
      </w:r>
      <w:r>
        <w:rPr>
          <w:rFonts w:hint="eastAsia" w:ascii="仿宋_GB2312" w:hAnsi="宋体" w:eastAsia="仿宋_GB2312" w:cs="宋体"/>
          <w:spacing w:val="-6"/>
          <w:kern w:val="0"/>
          <w:sz w:val="32"/>
          <w:szCs w:val="32"/>
          <w:highlight w:val="none"/>
        </w:rPr>
        <w:t>须复印</w:t>
      </w:r>
      <w:r>
        <w:rPr>
          <w:rFonts w:hint="eastAsia" w:ascii="仿宋_GB2312" w:hAnsi="宋体" w:eastAsia="仿宋_GB2312" w:cs="宋体"/>
          <w:spacing w:val="-6"/>
          <w:kern w:val="0"/>
          <w:sz w:val="32"/>
          <w:szCs w:val="32"/>
          <w:highlight w:val="none"/>
          <w:lang w:val="en-US" w:eastAsia="zh-CN"/>
        </w:rPr>
        <w:t>正反面</w:t>
      </w:r>
      <w:r>
        <w:rPr>
          <w:rFonts w:hint="eastAsia" w:ascii="仿宋_GB2312" w:hAnsi="宋体" w:eastAsia="仿宋_GB2312" w:cs="宋体"/>
          <w:spacing w:val="-6"/>
          <w:kern w:val="0"/>
          <w:sz w:val="32"/>
          <w:szCs w:val="32"/>
          <w:highlight w:val="none"/>
        </w:rPr>
        <w:t>。</w:t>
      </w:r>
    </w:p>
    <w:p>
      <w:pPr>
        <w:widowControl/>
        <w:spacing w:line="50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户口簿复印户主页及本人页。</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委培生须提供委托培养单位同意报考的书面证明。</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4.上述相关材料均需提供原件和复印件1份。</w:t>
      </w:r>
    </w:p>
    <w:p>
      <w:pPr>
        <w:widowControl/>
        <w:spacing w:line="500" w:lineRule="exact"/>
        <w:ind w:firstLine="616" w:firstLineChars="200"/>
        <w:jc w:val="left"/>
        <w:rPr>
          <w:rFonts w:hint="eastAsia" w:ascii="仿宋_GB2312" w:hAnsi="宋体" w:eastAsia="仿宋_GB2312" w:cs="宋体"/>
          <w:spacing w:val="-6"/>
          <w:kern w:val="0"/>
          <w:sz w:val="32"/>
          <w:szCs w:val="32"/>
          <w:lang w:eastAsia="zh-CN"/>
        </w:rPr>
      </w:pPr>
    </w:p>
    <w:p>
      <w:pPr>
        <w:widowControl/>
        <w:spacing w:line="500" w:lineRule="exact"/>
        <w:jc w:val="left"/>
        <w:rPr>
          <w:rFonts w:hint="eastAsia" w:ascii="黑体" w:hAnsi="黑体" w:eastAsia="黑体" w:cs="黑体"/>
          <w:spacing w:val="-6"/>
          <w:kern w:val="0"/>
          <w:sz w:val="32"/>
          <w:szCs w:val="32"/>
          <w:lang w:val="en-US" w:eastAsia="zh-CN"/>
        </w:rPr>
      </w:pPr>
      <w:r>
        <w:rPr>
          <w:rFonts w:hint="eastAsia" w:ascii="黑体" w:hAnsi="黑体" w:eastAsia="黑体" w:cs="黑体"/>
          <w:spacing w:val="-6"/>
          <w:kern w:val="0"/>
          <w:sz w:val="32"/>
          <w:szCs w:val="32"/>
          <w:lang w:eastAsia="zh-CN"/>
        </w:rPr>
        <w:t>附件</w:t>
      </w:r>
      <w:r>
        <w:rPr>
          <w:rFonts w:hint="eastAsia" w:ascii="黑体" w:hAnsi="黑体" w:eastAsia="黑体" w:cs="黑体"/>
          <w:spacing w:val="-6"/>
          <w:kern w:val="0"/>
          <w:sz w:val="32"/>
          <w:szCs w:val="32"/>
          <w:lang w:val="en-US" w:eastAsia="zh-CN"/>
        </w:rPr>
        <w:t>6</w:t>
      </w:r>
    </w:p>
    <w:p>
      <w:pPr>
        <w:snapToGrid w:val="0"/>
        <w:spacing w:line="580" w:lineRule="exact"/>
        <w:jc w:val="both"/>
        <w:textAlignment w:val="center"/>
        <w:rPr>
          <w:rFonts w:hint="eastAsia" w:ascii="方正小标宋简体" w:hAnsi="方正小标宋简体" w:eastAsia="方正小标宋简体" w:cs="方正小标宋简体"/>
          <w:kern w:val="0"/>
          <w:sz w:val="44"/>
          <w:szCs w:val="44"/>
          <w:lang w:val="en-US" w:eastAsia="zh-CN"/>
        </w:rPr>
      </w:pPr>
      <w:r>
        <w:rPr>
          <w:rFonts w:hint="eastAsia" w:ascii="仿宋_GB2312" w:hAnsi="宋体" w:eastAsia="仿宋_GB2312" w:cs="宋体"/>
          <w:spacing w:val="-6"/>
          <w:kern w:val="0"/>
          <w:sz w:val="32"/>
          <w:szCs w:val="32"/>
          <w:lang w:val="en-US" w:eastAsia="zh-CN"/>
        </w:rPr>
        <w:t xml:space="preserve">               </w:t>
      </w:r>
      <w:r>
        <w:rPr>
          <w:rFonts w:hint="eastAsia" w:ascii="方正小标宋简体" w:hAnsi="方正小标宋简体" w:eastAsia="方正小标宋简体" w:cs="方正小标宋简体"/>
          <w:kern w:val="0"/>
          <w:sz w:val="44"/>
          <w:szCs w:val="44"/>
          <w:lang w:val="en-US" w:eastAsia="zh-CN"/>
        </w:rPr>
        <w:t>考生健康申报表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19" w:beforeAutospacing="0" w:after="119" w:afterAutospacing="0" w:line="260" w:lineRule="exact"/>
        <w:ind w:left="119" w:right="119"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1、姓名：</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身份证号码：</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2、性别：  □男     □女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3、报考岗位：</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4、近14天内居住地址： ①</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②</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③</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5、目前健康码状态：        </w:t>
      </w:r>
      <w:r>
        <w:rPr>
          <w:rFonts w:ascii="Calibri" w:hAnsi="Calibri"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sym w:font="Wingdings 2" w:char="F0A3"/>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绿码     </w:t>
      </w:r>
      <w:r>
        <w:rPr>
          <w:rFonts w:ascii="Calibri" w:hAnsi="Calibri"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sym w:font="Wingdings 2" w:char="F0A3"/>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黄码    □红码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6、近14天内是否曾有发热、咳嗽等身体不适症状：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7、近14天内曾去过医院就诊：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□是（如是，诊断疾病：</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8、宁波考生：是否去过宁波外其他地区：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如是，请填写具体地区：</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140" w:firstLineChars="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乘坐交通工具返甬：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火车  □ 飞机   □大巴车    □自驾   □ 其他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非宁波考生：抵甬方式：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火车  □ 飞机   □大巴车    □自驾   □ 其他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乘坐时间：</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；车次/航班号</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座位号：</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9、近14天内是否有以下情况：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9.1  健康码不全是绿码：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9.2  国内高、中风险地区旅居史：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9.3  境外旅居史：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9.4  与境外返甬人员有过接触史：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9.5  香港、澳门旅居史：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9.6  与新冠肺炎相关人员（确诊病例、疑似病例、无症状感染者）有过接触史：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9.7  最近是否做过核酸检测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如做过检测，结果为：              □阴性 □阳性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既往新冠肺炎确诊病例、无症状感染者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手机号：                     申报人（签字）：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3920" w:firstLineChars="1400"/>
        <w:jc w:val="left"/>
        <w:textAlignment w:val="auto"/>
        <w:outlineLvl w:val="9"/>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3920" w:firstLineChars="140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申报日期：2020年    月    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hint="default" w:ascii="仿宋_GB2312" w:hAnsi="宋体" w:eastAsia="仿宋_GB2312" w:cs="宋体"/>
          <w:spacing w:val="-6"/>
          <w:kern w:val="0"/>
          <w:sz w:val="32"/>
          <w:szCs w:val="32"/>
          <w:lang w:val="en-US" w:eastAsia="zh-CN"/>
        </w:rPr>
      </w:pPr>
      <w:r>
        <w:rPr>
          <w:rFonts w:hint="eastAsia" w:ascii="仿宋_GB2312" w:hAnsi="Times New Roman" w:eastAsia="仿宋_GB2312" w:cs="仿宋_GB2312"/>
          <w:caps w:val="0"/>
          <w:smallCaps w:val="0"/>
          <w:snapToGrid/>
          <w:vanish w:val="0"/>
          <w:color w:val="auto"/>
          <w:spacing w:val="2"/>
          <w:w w:val="100"/>
          <w:kern w:val="0"/>
          <w:position w:val="0"/>
          <w:sz w:val="24"/>
          <w:szCs w:val="24"/>
          <w:u w:val="none" w:color="auto"/>
          <w:vertAlign w:val="baseline"/>
          <w:lang w:val="en-US" w:eastAsia="zh-CN" w:bidi="ar-SA"/>
        </w:rPr>
        <w:t>注：1.国内高、中风险地区实行动态调整，具体以国家卫生健康委发布通知为准；2.申报人员请如实填报以上内容，如有隐瞒或虚假填报，将依法追究责任。</w:t>
      </w:r>
    </w:p>
    <w:p>
      <w:pPr>
        <w:rPr>
          <w:rFonts w:hint="eastAsia"/>
          <w:color w:val="000000"/>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D4C6B"/>
    <w:rsid w:val="00006871"/>
    <w:rsid w:val="00012FE7"/>
    <w:rsid w:val="00016D4C"/>
    <w:rsid w:val="00017114"/>
    <w:rsid w:val="000250B8"/>
    <w:rsid w:val="00030C3E"/>
    <w:rsid w:val="00037679"/>
    <w:rsid w:val="000422C4"/>
    <w:rsid w:val="00043152"/>
    <w:rsid w:val="0004435C"/>
    <w:rsid w:val="0005419C"/>
    <w:rsid w:val="00056AD5"/>
    <w:rsid w:val="00064BCC"/>
    <w:rsid w:val="00066192"/>
    <w:rsid w:val="000877D2"/>
    <w:rsid w:val="00087931"/>
    <w:rsid w:val="00097960"/>
    <w:rsid w:val="00097CD8"/>
    <w:rsid w:val="000C38A2"/>
    <w:rsid w:val="000C60B1"/>
    <w:rsid w:val="000D6761"/>
    <w:rsid w:val="000F005D"/>
    <w:rsid w:val="000F1514"/>
    <w:rsid w:val="000F4EDF"/>
    <w:rsid w:val="00106538"/>
    <w:rsid w:val="0011353F"/>
    <w:rsid w:val="0011371C"/>
    <w:rsid w:val="001315FE"/>
    <w:rsid w:val="00146871"/>
    <w:rsid w:val="00166FB3"/>
    <w:rsid w:val="00176303"/>
    <w:rsid w:val="00182476"/>
    <w:rsid w:val="00192248"/>
    <w:rsid w:val="0019490F"/>
    <w:rsid w:val="001958A5"/>
    <w:rsid w:val="001A7733"/>
    <w:rsid w:val="001B436A"/>
    <w:rsid w:val="001C18FA"/>
    <w:rsid w:val="001F143B"/>
    <w:rsid w:val="001F5353"/>
    <w:rsid w:val="001F5F5A"/>
    <w:rsid w:val="00205710"/>
    <w:rsid w:val="00207A55"/>
    <w:rsid w:val="00214623"/>
    <w:rsid w:val="002153BB"/>
    <w:rsid w:val="00237EC4"/>
    <w:rsid w:val="0024192D"/>
    <w:rsid w:val="002469D7"/>
    <w:rsid w:val="00251E94"/>
    <w:rsid w:val="00253EB2"/>
    <w:rsid w:val="0025495C"/>
    <w:rsid w:val="0026132E"/>
    <w:rsid w:val="00264FA5"/>
    <w:rsid w:val="002672BB"/>
    <w:rsid w:val="00271BE5"/>
    <w:rsid w:val="00274695"/>
    <w:rsid w:val="002807DC"/>
    <w:rsid w:val="002A0437"/>
    <w:rsid w:val="002A0499"/>
    <w:rsid w:val="002A3B46"/>
    <w:rsid w:val="002A4C14"/>
    <w:rsid w:val="002A54BA"/>
    <w:rsid w:val="002A5F21"/>
    <w:rsid w:val="002B2045"/>
    <w:rsid w:val="002B61C3"/>
    <w:rsid w:val="002B6E15"/>
    <w:rsid w:val="002E389D"/>
    <w:rsid w:val="003024EE"/>
    <w:rsid w:val="00303711"/>
    <w:rsid w:val="00305CC3"/>
    <w:rsid w:val="00321314"/>
    <w:rsid w:val="003228B3"/>
    <w:rsid w:val="00326AFB"/>
    <w:rsid w:val="00337886"/>
    <w:rsid w:val="0034261D"/>
    <w:rsid w:val="00344E22"/>
    <w:rsid w:val="00352FB8"/>
    <w:rsid w:val="00354422"/>
    <w:rsid w:val="0035553C"/>
    <w:rsid w:val="003835E9"/>
    <w:rsid w:val="003877D3"/>
    <w:rsid w:val="003B70C3"/>
    <w:rsid w:val="003C148C"/>
    <w:rsid w:val="003C1C82"/>
    <w:rsid w:val="003C5ADE"/>
    <w:rsid w:val="003D6980"/>
    <w:rsid w:val="003E20B0"/>
    <w:rsid w:val="003F2430"/>
    <w:rsid w:val="003F4A1D"/>
    <w:rsid w:val="00405127"/>
    <w:rsid w:val="004116F3"/>
    <w:rsid w:val="00422404"/>
    <w:rsid w:val="0042447E"/>
    <w:rsid w:val="0042618D"/>
    <w:rsid w:val="00432908"/>
    <w:rsid w:val="00435497"/>
    <w:rsid w:val="00444581"/>
    <w:rsid w:val="004475F0"/>
    <w:rsid w:val="0045063E"/>
    <w:rsid w:val="004525F2"/>
    <w:rsid w:val="0046458C"/>
    <w:rsid w:val="0046489E"/>
    <w:rsid w:val="00464E22"/>
    <w:rsid w:val="00464F4C"/>
    <w:rsid w:val="00466772"/>
    <w:rsid w:val="00482D24"/>
    <w:rsid w:val="0048475E"/>
    <w:rsid w:val="00487CAE"/>
    <w:rsid w:val="00487D98"/>
    <w:rsid w:val="00490119"/>
    <w:rsid w:val="004948F4"/>
    <w:rsid w:val="004950CD"/>
    <w:rsid w:val="004A2B18"/>
    <w:rsid w:val="004A3514"/>
    <w:rsid w:val="004C38FE"/>
    <w:rsid w:val="004C3B8B"/>
    <w:rsid w:val="004D09B1"/>
    <w:rsid w:val="004E2F99"/>
    <w:rsid w:val="004E6EAD"/>
    <w:rsid w:val="004F3034"/>
    <w:rsid w:val="00500420"/>
    <w:rsid w:val="00500DF4"/>
    <w:rsid w:val="00500F61"/>
    <w:rsid w:val="00515328"/>
    <w:rsid w:val="005215F1"/>
    <w:rsid w:val="00526AAF"/>
    <w:rsid w:val="005370CA"/>
    <w:rsid w:val="005730E1"/>
    <w:rsid w:val="00576624"/>
    <w:rsid w:val="0058757D"/>
    <w:rsid w:val="00597683"/>
    <w:rsid w:val="005B14D6"/>
    <w:rsid w:val="005B61AF"/>
    <w:rsid w:val="005C3E37"/>
    <w:rsid w:val="005E6346"/>
    <w:rsid w:val="005F0AB7"/>
    <w:rsid w:val="005F1358"/>
    <w:rsid w:val="005F6C3E"/>
    <w:rsid w:val="0060514F"/>
    <w:rsid w:val="00617979"/>
    <w:rsid w:val="00625483"/>
    <w:rsid w:val="00625B85"/>
    <w:rsid w:val="00650C32"/>
    <w:rsid w:val="006729E5"/>
    <w:rsid w:val="00691500"/>
    <w:rsid w:val="00694A4E"/>
    <w:rsid w:val="00696B42"/>
    <w:rsid w:val="006A06D4"/>
    <w:rsid w:val="006A0848"/>
    <w:rsid w:val="006B423D"/>
    <w:rsid w:val="006D19DA"/>
    <w:rsid w:val="006D47BC"/>
    <w:rsid w:val="006F7D77"/>
    <w:rsid w:val="00701309"/>
    <w:rsid w:val="007173C2"/>
    <w:rsid w:val="007348C4"/>
    <w:rsid w:val="007349A9"/>
    <w:rsid w:val="007508DA"/>
    <w:rsid w:val="00761774"/>
    <w:rsid w:val="007662B5"/>
    <w:rsid w:val="007676C1"/>
    <w:rsid w:val="0078319C"/>
    <w:rsid w:val="007B7610"/>
    <w:rsid w:val="007C2FFD"/>
    <w:rsid w:val="007C5E35"/>
    <w:rsid w:val="007C689C"/>
    <w:rsid w:val="007C6C0E"/>
    <w:rsid w:val="007C6EB6"/>
    <w:rsid w:val="007E13BA"/>
    <w:rsid w:val="007E4375"/>
    <w:rsid w:val="007E47A1"/>
    <w:rsid w:val="007E536F"/>
    <w:rsid w:val="007E7877"/>
    <w:rsid w:val="007F747F"/>
    <w:rsid w:val="00805652"/>
    <w:rsid w:val="0081683A"/>
    <w:rsid w:val="00817EB7"/>
    <w:rsid w:val="008231C3"/>
    <w:rsid w:val="0083054F"/>
    <w:rsid w:val="00833F78"/>
    <w:rsid w:val="00834F04"/>
    <w:rsid w:val="00835A92"/>
    <w:rsid w:val="0084373F"/>
    <w:rsid w:val="008466BB"/>
    <w:rsid w:val="00863424"/>
    <w:rsid w:val="008642DB"/>
    <w:rsid w:val="00865DA9"/>
    <w:rsid w:val="00867FA0"/>
    <w:rsid w:val="0087089D"/>
    <w:rsid w:val="00881870"/>
    <w:rsid w:val="008825F8"/>
    <w:rsid w:val="00882D57"/>
    <w:rsid w:val="008852CB"/>
    <w:rsid w:val="00887E73"/>
    <w:rsid w:val="008A29CC"/>
    <w:rsid w:val="008B68EE"/>
    <w:rsid w:val="008C16E6"/>
    <w:rsid w:val="008C43B1"/>
    <w:rsid w:val="008D5F0A"/>
    <w:rsid w:val="008D7C7C"/>
    <w:rsid w:val="008E07D3"/>
    <w:rsid w:val="008F73AE"/>
    <w:rsid w:val="00903D7B"/>
    <w:rsid w:val="00924927"/>
    <w:rsid w:val="00941106"/>
    <w:rsid w:val="00956102"/>
    <w:rsid w:val="0096056D"/>
    <w:rsid w:val="00963B43"/>
    <w:rsid w:val="00976063"/>
    <w:rsid w:val="009802BA"/>
    <w:rsid w:val="00983EED"/>
    <w:rsid w:val="00985FE0"/>
    <w:rsid w:val="00986767"/>
    <w:rsid w:val="009977C5"/>
    <w:rsid w:val="009A3550"/>
    <w:rsid w:val="009A6454"/>
    <w:rsid w:val="009B1B2B"/>
    <w:rsid w:val="009B535E"/>
    <w:rsid w:val="009B56B4"/>
    <w:rsid w:val="009B7DED"/>
    <w:rsid w:val="009D5963"/>
    <w:rsid w:val="009E4CDA"/>
    <w:rsid w:val="009E574D"/>
    <w:rsid w:val="009E6A9A"/>
    <w:rsid w:val="00A203F5"/>
    <w:rsid w:val="00A30264"/>
    <w:rsid w:val="00A42ADB"/>
    <w:rsid w:val="00A43441"/>
    <w:rsid w:val="00A440C7"/>
    <w:rsid w:val="00A530B6"/>
    <w:rsid w:val="00A56320"/>
    <w:rsid w:val="00A62428"/>
    <w:rsid w:val="00A63F3E"/>
    <w:rsid w:val="00A6490B"/>
    <w:rsid w:val="00A66A9B"/>
    <w:rsid w:val="00A67F05"/>
    <w:rsid w:val="00A72521"/>
    <w:rsid w:val="00AA09A1"/>
    <w:rsid w:val="00AA61D8"/>
    <w:rsid w:val="00AB2EC5"/>
    <w:rsid w:val="00AB3C80"/>
    <w:rsid w:val="00AC6C09"/>
    <w:rsid w:val="00AD05C0"/>
    <w:rsid w:val="00AE03E8"/>
    <w:rsid w:val="00AE3B25"/>
    <w:rsid w:val="00AF1715"/>
    <w:rsid w:val="00AF2487"/>
    <w:rsid w:val="00AF3436"/>
    <w:rsid w:val="00AF66D8"/>
    <w:rsid w:val="00B03BC7"/>
    <w:rsid w:val="00B10F69"/>
    <w:rsid w:val="00B12F1C"/>
    <w:rsid w:val="00B24283"/>
    <w:rsid w:val="00B51A09"/>
    <w:rsid w:val="00B536DC"/>
    <w:rsid w:val="00B537C0"/>
    <w:rsid w:val="00B56840"/>
    <w:rsid w:val="00B84B25"/>
    <w:rsid w:val="00B91FC0"/>
    <w:rsid w:val="00B92E01"/>
    <w:rsid w:val="00BA4AFD"/>
    <w:rsid w:val="00BB356D"/>
    <w:rsid w:val="00BB35E8"/>
    <w:rsid w:val="00BB3B0D"/>
    <w:rsid w:val="00BB6BF9"/>
    <w:rsid w:val="00BC3F14"/>
    <w:rsid w:val="00BC65E2"/>
    <w:rsid w:val="00BE44B9"/>
    <w:rsid w:val="00BF0962"/>
    <w:rsid w:val="00BF3F29"/>
    <w:rsid w:val="00BF6141"/>
    <w:rsid w:val="00C052A1"/>
    <w:rsid w:val="00C05F2D"/>
    <w:rsid w:val="00C20CAA"/>
    <w:rsid w:val="00C245A1"/>
    <w:rsid w:val="00C319B3"/>
    <w:rsid w:val="00C327E9"/>
    <w:rsid w:val="00C338AF"/>
    <w:rsid w:val="00C44CB1"/>
    <w:rsid w:val="00C50E6D"/>
    <w:rsid w:val="00C57488"/>
    <w:rsid w:val="00C601E0"/>
    <w:rsid w:val="00C61114"/>
    <w:rsid w:val="00C6749C"/>
    <w:rsid w:val="00C76116"/>
    <w:rsid w:val="00C82BEB"/>
    <w:rsid w:val="00C907D6"/>
    <w:rsid w:val="00C9393E"/>
    <w:rsid w:val="00C94003"/>
    <w:rsid w:val="00CB14D8"/>
    <w:rsid w:val="00CB1EAE"/>
    <w:rsid w:val="00CB3A7A"/>
    <w:rsid w:val="00CC1F4A"/>
    <w:rsid w:val="00CC24EF"/>
    <w:rsid w:val="00CD41E9"/>
    <w:rsid w:val="00CD6E32"/>
    <w:rsid w:val="00CD77B3"/>
    <w:rsid w:val="00CD7A28"/>
    <w:rsid w:val="00CF04C3"/>
    <w:rsid w:val="00CF10D1"/>
    <w:rsid w:val="00D06116"/>
    <w:rsid w:val="00D072A0"/>
    <w:rsid w:val="00D127D8"/>
    <w:rsid w:val="00D21224"/>
    <w:rsid w:val="00D23F26"/>
    <w:rsid w:val="00D34D37"/>
    <w:rsid w:val="00D4397A"/>
    <w:rsid w:val="00D465A7"/>
    <w:rsid w:val="00D47819"/>
    <w:rsid w:val="00D5331E"/>
    <w:rsid w:val="00D561AC"/>
    <w:rsid w:val="00D62040"/>
    <w:rsid w:val="00D64B97"/>
    <w:rsid w:val="00D7614C"/>
    <w:rsid w:val="00D7645C"/>
    <w:rsid w:val="00D92B7F"/>
    <w:rsid w:val="00DA08DA"/>
    <w:rsid w:val="00DA60DA"/>
    <w:rsid w:val="00DA7EB2"/>
    <w:rsid w:val="00DB1F65"/>
    <w:rsid w:val="00DB29AB"/>
    <w:rsid w:val="00DD5831"/>
    <w:rsid w:val="00DE0DFD"/>
    <w:rsid w:val="00DE12E6"/>
    <w:rsid w:val="00DE163C"/>
    <w:rsid w:val="00DE1D09"/>
    <w:rsid w:val="00DF0FC5"/>
    <w:rsid w:val="00DF36A0"/>
    <w:rsid w:val="00DF668D"/>
    <w:rsid w:val="00E01785"/>
    <w:rsid w:val="00E01CAD"/>
    <w:rsid w:val="00E05BB9"/>
    <w:rsid w:val="00E114B8"/>
    <w:rsid w:val="00E13886"/>
    <w:rsid w:val="00E142A3"/>
    <w:rsid w:val="00E16718"/>
    <w:rsid w:val="00E21B67"/>
    <w:rsid w:val="00E404D2"/>
    <w:rsid w:val="00E501E2"/>
    <w:rsid w:val="00E57E57"/>
    <w:rsid w:val="00E72277"/>
    <w:rsid w:val="00E8260D"/>
    <w:rsid w:val="00E84C0B"/>
    <w:rsid w:val="00E866A3"/>
    <w:rsid w:val="00E9280C"/>
    <w:rsid w:val="00E95448"/>
    <w:rsid w:val="00EA6FDE"/>
    <w:rsid w:val="00ED4734"/>
    <w:rsid w:val="00ED4DF7"/>
    <w:rsid w:val="00EF48D5"/>
    <w:rsid w:val="00F02974"/>
    <w:rsid w:val="00F032ED"/>
    <w:rsid w:val="00F04268"/>
    <w:rsid w:val="00F11EF4"/>
    <w:rsid w:val="00F24769"/>
    <w:rsid w:val="00F2682A"/>
    <w:rsid w:val="00F35799"/>
    <w:rsid w:val="00F3628F"/>
    <w:rsid w:val="00F4372A"/>
    <w:rsid w:val="00F94DA1"/>
    <w:rsid w:val="00F964A2"/>
    <w:rsid w:val="00FB54BA"/>
    <w:rsid w:val="00FC655D"/>
    <w:rsid w:val="00FF24BB"/>
    <w:rsid w:val="00FF4A02"/>
    <w:rsid w:val="00FF5DE9"/>
    <w:rsid w:val="015904D1"/>
    <w:rsid w:val="01962267"/>
    <w:rsid w:val="01E72689"/>
    <w:rsid w:val="036A5890"/>
    <w:rsid w:val="03A60E1F"/>
    <w:rsid w:val="03C854CF"/>
    <w:rsid w:val="044A7029"/>
    <w:rsid w:val="04B23B47"/>
    <w:rsid w:val="04E25BDD"/>
    <w:rsid w:val="059C62E1"/>
    <w:rsid w:val="062A5E73"/>
    <w:rsid w:val="06BA368F"/>
    <w:rsid w:val="06BB1FE3"/>
    <w:rsid w:val="06DB464B"/>
    <w:rsid w:val="07121292"/>
    <w:rsid w:val="07B31E4B"/>
    <w:rsid w:val="07B645CE"/>
    <w:rsid w:val="0A3D5CFE"/>
    <w:rsid w:val="0A735F1C"/>
    <w:rsid w:val="0A73691A"/>
    <w:rsid w:val="0A96443B"/>
    <w:rsid w:val="0AF60DC4"/>
    <w:rsid w:val="0BB30DE7"/>
    <w:rsid w:val="0C861F83"/>
    <w:rsid w:val="0C8C28DE"/>
    <w:rsid w:val="0D171F2E"/>
    <w:rsid w:val="0D9C5C9B"/>
    <w:rsid w:val="0DAF1232"/>
    <w:rsid w:val="0DDB281B"/>
    <w:rsid w:val="0E6C7226"/>
    <w:rsid w:val="0ED37D98"/>
    <w:rsid w:val="0F0862F5"/>
    <w:rsid w:val="0FCD4C6B"/>
    <w:rsid w:val="0FD03803"/>
    <w:rsid w:val="100B0F6F"/>
    <w:rsid w:val="10761252"/>
    <w:rsid w:val="10A948F7"/>
    <w:rsid w:val="1126672D"/>
    <w:rsid w:val="12283B79"/>
    <w:rsid w:val="124550F9"/>
    <w:rsid w:val="12F812FF"/>
    <w:rsid w:val="133060D1"/>
    <w:rsid w:val="133E5FE1"/>
    <w:rsid w:val="13E02BD8"/>
    <w:rsid w:val="147A6685"/>
    <w:rsid w:val="14924140"/>
    <w:rsid w:val="14AA152A"/>
    <w:rsid w:val="160A0579"/>
    <w:rsid w:val="16AE0974"/>
    <w:rsid w:val="17A856FC"/>
    <w:rsid w:val="17C64551"/>
    <w:rsid w:val="18024A54"/>
    <w:rsid w:val="181C0775"/>
    <w:rsid w:val="182B387C"/>
    <w:rsid w:val="182E7FAF"/>
    <w:rsid w:val="188A4945"/>
    <w:rsid w:val="18EE4684"/>
    <w:rsid w:val="190637AA"/>
    <w:rsid w:val="191726B7"/>
    <w:rsid w:val="193A2E50"/>
    <w:rsid w:val="197B015A"/>
    <w:rsid w:val="199713F8"/>
    <w:rsid w:val="1B9F2AC4"/>
    <w:rsid w:val="1BFE7E53"/>
    <w:rsid w:val="1D6D7195"/>
    <w:rsid w:val="1D730EF0"/>
    <w:rsid w:val="1DAB017D"/>
    <w:rsid w:val="1E3A7CC8"/>
    <w:rsid w:val="1EE07001"/>
    <w:rsid w:val="1F5E7513"/>
    <w:rsid w:val="1F9D42BB"/>
    <w:rsid w:val="1FA245E9"/>
    <w:rsid w:val="20663E36"/>
    <w:rsid w:val="20E83C2C"/>
    <w:rsid w:val="216876AF"/>
    <w:rsid w:val="21BC0C30"/>
    <w:rsid w:val="226A7D47"/>
    <w:rsid w:val="247D32A5"/>
    <w:rsid w:val="24CC17E8"/>
    <w:rsid w:val="2506702F"/>
    <w:rsid w:val="25C15544"/>
    <w:rsid w:val="268374E9"/>
    <w:rsid w:val="269F70DE"/>
    <w:rsid w:val="26CD6CDF"/>
    <w:rsid w:val="26EE5740"/>
    <w:rsid w:val="291A04EC"/>
    <w:rsid w:val="291F2627"/>
    <w:rsid w:val="293E234D"/>
    <w:rsid w:val="29D07389"/>
    <w:rsid w:val="2A3C0200"/>
    <w:rsid w:val="2A7F3B52"/>
    <w:rsid w:val="2B8A0708"/>
    <w:rsid w:val="2BDE0487"/>
    <w:rsid w:val="2C620C58"/>
    <w:rsid w:val="2C6C194C"/>
    <w:rsid w:val="2C9A2056"/>
    <w:rsid w:val="2D2B04C3"/>
    <w:rsid w:val="2D716DF6"/>
    <w:rsid w:val="2DC572CA"/>
    <w:rsid w:val="2E0421BE"/>
    <w:rsid w:val="2E462277"/>
    <w:rsid w:val="2E6735FA"/>
    <w:rsid w:val="2E8835A9"/>
    <w:rsid w:val="2E8F57BC"/>
    <w:rsid w:val="2EB56DF1"/>
    <w:rsid w:val="2ECE0598"/>
    <w:rsid w:val="2F06063F"/>
    <w:rsid w:val="2F796D19"/>
    <w:rsid w:val="2FAD19B6"/>
    <w:rsid w:val="2FBC164D"/>
    <w:rsid w:val="30487985"/>
    <w:rsid w:val="30854947"/>
    <w:rsid w:val="30C1039D"/>
    <w:rsid w:val="32851F14"/>
    <w:rsid w:val="32C465E7"/>
    <w:rsid w:val="33F83AA5"/>
    <w:rsid w:val="340E7531"/>
    <w:rsid w:val="3419395A"/>
    <w:rsid w:val="34D1315F"/>
    <w:rsid w:val="34EC2D17"/>
    <w:rsid w:val="37561F8F"/>
    <w:rsid w:val="379B0917"/>
    <w:rsid w:val="381731F8"/>
    <w:rsid w:val="381C7CC0"/>
    <w:rsid w:val="382442E3"/>
    <w:rsid w:val="38267BFE"/>
    <w:rsid w:val="38942B5D"/>
    <w:rsid w:val="38AB7F9B"/>
    <w:rsid w:val="3A024D8D"/>
    <w:rsid w:val="3ABB2587"/>
    <w:rsid w:val="3B373FC9"/>
    <w:rsid w:val="3B414EC1"/>
    <w:rsid w:val="3B4C32B9"/>
    <w:rsid w:val="3BC17AEA"/>
    <w:rsid w:val="3C047C81"/>
    <w:rsid w:val="3CCA0E64"/>
    <w:rsid w:val="3D1015B0"/>
    <w:rsid w:val="3D5E71BF"/>
    <w:rsid w:val="3DB7294D"/>
    <w:rsid w:val="3E056D6A"/>
    <w:rsid w:val="3E296E23"/>
    <w:rsid w:val="3E456168"/>
    <w:rsid w:val="3F101989"/>
    <w:rsid w:val="40E679B6"/>
    <w:rsid w:val="41B35276"/>
    <w:rsid w:val="41B72D1D"/>
    <w:rsid w:val="42D51484"/>
    <w:rsid w:val="42DC3A58"/>
    <w:rsid w:val="4454202A"/>
    <w:rsid w:val="4476213C"/>
    <w:rsid w:val="44BC0A72"/>
    <w:rsid w:val="454C0E52"/>
    <w:rsid w:val="455151A1"/>
    <w:rsid w:val="45FA425D"/>
    <w:rsid w:val="46F44448"/>
    <w:rsid w:val="473F6A82"/>
    <w:rsid w:val="491F2551"/>
    <w:rsid w:val="49372979"/>
    <w:rsid w:val="49533FA1"/>
    <w:rsid w:val="4A234972"/>
    <w:rsid w:val="4A602FE8"/>
    <w:rsid w:val="4B837A32"/>
    <w:rsid w:val="4B985A3B"/>
    <w:rsid w:val="4C584101"/>
    <w:rsid w:val="4D284017"/>
    <w:rsid w:val="4E8C08A3"/>
    <w:rsid w:val="4EA66DA5"/>
    <w:rsid w:val="4F4B4C99"/>
    <w:rsid w:val="4FA24C84"/>
    <w:rsid w:val="4FBC72EE"/>
    <w:rsid w:val="50AA5E65"/>
    <w:rsid w:val="51B772C8"/>
    <w:rsid w:val="52255E0B"/>
    <w:rsid w:val="52E63092"/>
    <w:rsid w:val="538E41DF"/>
    <w:rsid w:val="53A61230"/>
    <w:rsid w:val="54231E48"/>
    <w:rsid w:val="54DC57DA"/>
    <w:rsid w:val="55192604"/>
    <w:rsid w:val="55240FDE"/>
    <w:rsid w:val="555A674A"/>
    <w:rsid w:val="558D647C"/>
    <w:rsid w:val="559904EC"/>
    <w:rsid w:val="56777500"/>
    <w:rsid w:val="5714112E"/>
    <w:rsid w:val="57165309"/>
    <w:rsid w:val="575170A2"/>
    <w:rsid w:val="57FC12E9"/>
    <w:rsid w:val="592E17F9"/>
    <w:rsid w:val="595671A9"/>
    <w:rsid w:val="59B31FA0"/>
    <w:rsid w:val="5A0D55EE"/>
    <w:rsid w:val="5AD67067"/>
    <w:rsid w:val="5AE25907"/>
    <w:rsid w:val="5D057637"/>
    <w:rsid w:val="5ECD1122"/>
    <w:rsid w:val="5EF5627D"/>
    <w:rsid w:val="60373CE0"/>
    <w:rsid w:val="603F6D79"/>
    <w:rsid w:val="61180931"/>
    <w:rsid w:val="611F0B1A"/>
    <w:rsid w:val="61697EC4"/>
    <w:rsid w:val="62942355"/>
    <w:rsid w:val="62CC4F6F"/>
    <w:rsid w:val="639A5A92"/>
    <w:rsid w:val="64621003"/>
    <w:rsid w:val="648A4795"/>
    <w:rsid w:val="64B70B56"/>
    <w:rsid w:val="65000CA9"/>
    <w:rsid w:val="656F3DF7"/>
    <w:rsid w:val="6635402C"/>
    <w:rsid w:val="66E542E4"/>
    <w:rsid w:val="67877247"/>
    <w:rsid w:val="67CC7C86"/>
    <w:rsid w:val="67DB329A"/>
    <w:rsid w:val="6800673C"/>
    <w:rsid w:val="687870BE"/>
    <w:rsid w:val="68842EBC"/>
    <w:rsid w:val="690F3FEB"/>
    <w:rsid w:val="69250364"/>
    <w:rsid w:val="6A146626"/>
    <w:rsid w:val="6AE43804"/>
    <w:rsid w:val="6AE766BE"/>
    <w:rsid w:val="6AF442D3"/>
    <w:rsid w:val="6B180CF5"/>
    <w:rsid w:val="6C6271AC"/>
    <w:rsid w:val="6CBB7640"/>
    <w:rsid w:val="6D221212"/>
    <w:rsid w:val="6DB436A3"/>
    <w:rsid w:val="6E6267F0"/>
    <w:rsid w:val="6ECA6DAD"/>
    <w:rsid w:val="6F0272A5"/>
    <w:rsid w:val="6F34702E"/>
    <w:rsid w:val="6FDE1849"/>
    <w:rsid w:val="703A2B62"/>
    <w:rsid w:val="703E0DBC"/>
    <w:rsid w:val="72A96017"/>
    <w:rsid w:val="737828FF"/>
    <w:rsid w:val="73EF36C0"/>
    <w:rsid w:val="740A6B23"/>
    <w:rsid w:val="749710FE"/>
    <w:rsid w:val="74B26469"/>
    <w:rsid w:val="74B7081D"/>
    <w:rsid w:val="74E5713D"/>
    <w:rsid w:val="753F11F0"/>
    <w:rsid w:val="75574DD6"/>
    <w:rsid w:val="758F7AC2"/>
    <w:rsid w:val="76095D23"/>
    <w:rsid w:val="761D291C"/>
    <w:rsid w:val="768A1B7E"/>
    <w:rsid w:val="76F22923"/>
    <w:rsid w:val="77393D15"/>
    <w:rsid w:val="784466AA"/>
    <w:rsid w:val="785D66D9"/>
    <w:rsid w:val="788D3F4C"/>
    <w:rsid w:val="78DE6660"/>
    <w:rsid w:val="79AF3FE5"/>
    <w:rsid w:val="7B4C5345"/>
    <w:rsid w:val="7B865746"/>
    <w:rsid w:val="7C3A16F0"/>
    <w:rsid w:val="7CCE582D"/>
    <w:rsid w:val="7CE82DF8"/>
    <w:rsid w:val="7D926C45"/>
    <w:rsid w:val="7DA124EC"/>
    <w:rsid w:val="7E0E2202"/>
    <w:rsid w:val="7E193E3C"/>
    <w:rsid w:val="7E93050F"/>
    <w:rsid w:val="7EBD2E55"/>
    <w:rsid w:val="7EEC60DF"/>
    <w:rsid w:val="7FA50263"/>
    <w:rsid w:val="7FDB5E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unhideWhenUsed/>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link w:val="12"/>
    <w:unhideWhenUsed/>
    <w:uiPriority w:val="0"/>
    <w:pPr>
      <w:jc w:val="left"/>
    </w:pPr>
    <w:rPr>
      <w:szCs w:val="24"/>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uiPriority w:val="99"/>
    <w:rPr>
      <w:color w:val="0000FF"/>
      <w:u w:val="single"/>
    </w:rPr>
  </w:style>
  <w:style w:type="paragraph" w:customStyle="1" w:styleId="9">
    <w:name w:val="p0"/>
    <w:basedOn w:val="1"/>
    <w:uiPriority w:val="0"/>
    <w:pPr>
      <w:widowControl/>
      <w:jc w:val="left"/>
    </w:pPr>
    <w:rPr>
      <w:rFonts w:ascii="宋体" w:hAnsi="宋体" w:cs="宋体"/>
      <w:kern w:val="0"/>
      <w:sz w:val="24"/>
      <w:szCs w:val="24"/>
    </w:rPr>
  </w:style>
  <w:style w:type="character" w:customStyle="1" w:styleId="10">
    <w:name w:val="页眉 Char"/>
    <w:basedOn w:val="7"/>
    <w:link w:val="4"/>
    <w:semiHidden/>
    <w:uiPriority w:val="0"/>
    <w:rPr>
      <w:kern w:val="2"/>
      <w:sz w:val="18"/>
      <w:szCs w:val="18"/>
    </w:rPr>
  </w:style>
  <w:style w:type="character" w:customStyle="1" w:styleId="11">
    <w:name w:val="页脚 Char"/>
    <w:basedOn w:val="7"/>
    <w:link w:val="3"/>
    <w:semiHidden/>
    <w:uiPriority w:val="0"/>
    <w:rPr>
      <w:kern w:val="2"/>
      <w:sz w:val="18"/>
      <w:szCs w:val="18"/>
    </w:rPr>
  </w:style>
  <w:style w:type="character" w:customStyle="1" w:styleId="12">
    <w:name w:val="批注文字 Char"/>
    <w:basedOn w:val="7"/>
    <w:link w:val="2"/>
    <w:uiPriority w:val="0"/>
    <w:rPr>
      <w:kern w:val="2"/>
      <w:sz w:val="21"/>
      <w:szCs w:val="24"/>
    </w:rPr>
  </w:style>
  <w:style w:type="character" w:customStyle="1" w:styleId="13">
    <w:name w:val="批注文字 Char1"/>
    <w:basedOn w:val="7"/>
    <w:link w:val="2"/>
    <w:semiHidden/>
    <w:uiPriority w:val="99"/>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1129</Words>
  <Characters>6437</Characters>
  <Lines>53</Lines>
  <Paragraphs>15</Paragraphs>
  <TotalTime>27</TotalTime>
  <ScaleCrop>false</ScaleCrop>
  <LinksUpToDate>false</LinksUpToDate>
  <CharactersWithSpaces>7551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2017-01-25T07:33:00Z</dcterms:created>
  <dc:creator>Administrator</dc:creator>
  <cp:lastModifiedBy>Administrator</cp:lastModifiedBy>
  <cp:lastPrinted>2020-10-23T12:26:35Z</cp:lastPrinted>
  <dcterms:modified xsi:type="dcterms:W3CDTF">2020-10-23T13:39:28Z</dcterms:modified>
  <dc:title>宁波市海曙区教育局公开招聘2017学年事业编制中小学幼儿园教师公告（第一批）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