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576" w:lineRule="exact"/>
        <w:jc w:val="both"/>
        <w:rPr>
          <w:rFonts w:hint="eastAsia" w:ascii="宋体" w:hAnsi="宋体" w:cs="宋体"/>
          <w:sz w:val="28"/>
          <w:szCs w:val="28"/>
          <w:lang w:val="en-US" w:eastAsia="zh-CN"/>
        </w:rPr>
      </w:pPr>
    </w:p>
    <w:p>
      <w:pPr>
        <w:spacing w:line="576" w:lineRule="exact"/>
        <w:jc w:val="both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附件4</w:t>
      </w:r>
    </w:p>
    <w:p>
      <w:pPr>
        <w:spacing w:line="576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2020年图们市</w:t>
      </w:r>
      <w:r>
        <w:rPr>
          <w:rFonts w:hint="eastAsia" w:asciiTheme="minorEastAsia" w:hAnsiTheme="minorEastAsia" w:eastAsiaTheme="minorEastAsia" w:cstheme="minorEastAsia"/>
          <w:bCs/>
          <w:color w:val="333333"/>
          <w:kern w:val="36"/>
          <w:sz w:val="44"/>
          <w:szCs w:val="44"/>
        </w:rPr>
        <w:t>教育系统</w:t>
      </w: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事业单位公开招聘工作</w:t>
      </w:r>
    </w:p>
    <w:p>
      <w:pPr>
        <w:spacing w:line="576" w:lineRule="exact"/>
        <w:jc w:val="center"/>
        <w:rPr>
          <w:rFonts w:hint="eastAsia" w:asciiTheme="minorEastAsia" w:hAnsiTheme="minorEastAsia" w:eastAsiaTheme="minorEastAsia" w:cstheme="minorEastAsia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sz w:val="44"/>
          <w:szCs w:val="44"/>
          <w:lang w:val="en-US" w:eastAsia="zh-CN"/>
        </w:rPr>
        <w:t>人员</w:t>
      </w:r>
      <w:r>
        <w:rPr>
          <w:rFonts w:hint="eastAsia" w:asciiTheme="minorEastAsia" w:hAnsiTheme="minorEastAsia" w:eastAsiaTheme="minorEastAsia" w:cstheme="minorEastAsia"/>
          <w:sz w:val="44"/>
          <w:szCs w:val="44"/>
        </w:rPr>
        <w:t>笔试考生新冠肺炎疫情防控告知书</w:t>
      </w:r>
    </w:p>
    <w:p>
      <w:pPr>
        <w:spacing w:line="576" w:lineRule="exact"/>
        <w:jc w:val="center"/>
        <w:rPr>
          <w:rFonts w:hint="eastAsia" w:eastAsia="方正大标宋简体"/>
          <w:sz w:val="44"/>
          <w:szCs w:val="44"/>
        </w:rPr>
      </w:pP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1.异地参考考生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参加报名前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，应立即通过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图们市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新冠肺炎疫情防控办公室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</w:rPr>
        <w:t>（0433-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  <w:highlight w:val="none"/>
          <w:lang w:val="en-US" w:eastAsia="zh-CN"/>
        </w:rPr>
        <w:t>3623225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了解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图们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疫情防控相关要求。须进行隔离观察的，要提前到达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图们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按要求隔离观察，并于笔试当天出具解除隔离证明。按疫情防控要求，须进行隔离观察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不能出具解除隔离证明的，不能参加考试。</w:t>
      </w:r>
    </w:p>
    <w:p>
      <w:pPr>
        <w:spacing w:line="550" w:lineRule="exact"/>
        <w:ind w:firstLine="645"/>
        <w:rPr>
          <w:rFonts w:hint="eastAsia" w:ascii="黑体" w:hAnsi="黑体" w:eastAsia="黑体" w:cs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2.考生应在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27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前通过微信添加“吉事办”小程序申领“吉祥码”“通信大数据行程卡”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下载打印并填写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2020年图们市教育系统事业单位公开招聘工作人员笔试考生行程轨迹、体温监测记录单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》每日记录。笔试当天，需扫描“吉祥码”、查看“通信大数据行程卡”、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按规定测温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并到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所在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考场上交1份《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2020年图们市教育系统事业单位公开招聘工作人员笔试考生行程轨迹、体温监测记录单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》。“吉祥码”“通信大数据行程卡”为绿码的考生，经现场测量体温正常方可进入考点。“吉祥码”或“通信大数据行程卡”非绿码的考生，</w:t>
      </w:r>
      <w:r>
        <w:rPr>
          <w:rFonts w:hint="eastAsia" w:ascii="仿宋_GB2312" w:hAnsi="仿宋_GB2312" w:eastAsia="仿宋_GB2312" w:cs="仿宋_GB2312"/>
          <w:color w:val="000000"/>
          <w:spacing w:val="-4"/>
          <w:kern w:val="0"/>
          <w:sz w:val="32"/>
          <w:szCs w:val="32"/>
        </w:rPr>
        <w:t>须于笔试当天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提供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highlight w:val="none"/>
        </w:rPr>
        <w:t>日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（含）以后在吉林省检测机构检测的新冠病毒核酸检测阴性证明，</w:t>
      </w:r>
      <w:r>
        <w:rPr>
          <w:rFonts w:hint="eastAsia" w:ascii="黑体" w:hAnsi="黑体" w:eastAsia="黑体" w:cs="黑体"/>
          <w:color w:val="000000"/>
          <w:spacing w:val="-4"/>
          <w:sz w:val="32"/>
          <w:szCs w:val="32"/>
        </w:rPr>
        <w:t>不能出具检测阴性证明的，不能参加考试。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3.笔试当天，“吉祥码”“通信大数据行程卡”为绿码，经现场测量体温异常，</w:t>
      </w:r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或有咳嗽等呼吸道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pacing w:val="-4"/>
          <w:sz w:val="32"/>
          <w:szCs w:val="32"/>
        </w:rPr>
        <w:t>症状的考生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，经现场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防疫人员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确认可以参加考试的，须按规定到指定考场参加考试；经现场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防疫人员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确认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  <w:lang w:val="en-US" w:eastAsia="zh-CN"/>
        </w:rPr>
        <w:t>不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可以参加考试的，须服从防疫工作安排。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4.考生应自备符合防疫要求的一次性医用口罩，除身份确认需摘除口罩以外，应全程佩戴，做好个人防护。</w:t>
      </w:r>
    </w:p>
    <w:p>
      <w:pPr>
        <w:spacing w:line="550" w:lineRule="exact"/>
        <w:ind w:firstLine="645"/>
        <w:rPr>
          <w:rFonts w:eastAsia="黑体"/>
          <w:color w:val="000000"/>
          <w:spacing w:val="-4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5.考生须认真阅读并签署《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2020年图们市教育系统事业单位公开招聘工作人员</w:t>
      </w: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笔试考生新冠肺炎疫情防控告知书》，知悉告知事项、证明义务和防疫要求，</w:t>
      </w:r>
      <w:r>
        <w:rPr>
          <w:rFonts w:eastAsia="黑体"/>
          <w:color w:val="000000"/>
          <w:spacing w:val="-4"/>
          <w:sz w:val="32"/>
          <w:szCs w:val="32"/>
        </w:rPr>
        <w:t>自愿承担因不实行为应承担的相关责任并接受相应处理。凡隐瞒或谎报旅居史、接触史、健康状况等疫情防控信息，不配合工作人员进行防疫检测、询问、排查、送诊等情节严重的，取消考试资格，并记入考生诚信记录，如有违法行为，将依法追究法律责任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000000"/>
          <w:spacing w:val="-4"/>
          <w:sz w:val="32"/>
          <w:szCs w:val="32"/>
        </w:rPr>
        <w:t>请用正楷字抄写以下这段话：</w:t>
      </w:r>
      <w:r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  <w:t>我已认真阅读并知晓以上告知事项。我承诺：严格遵守以上要求，否则，自愿承担一切后果。</w:t>
      </w:r>
    </w:p>
    <w:p>
      <w:pPr>
        <w:spacing w:line="550" w:lineRule="exact"/>
        <w:ind w:firstLine="645"/>
        <w:rPr>
          <w:rFonts w:hint="eastAsia" w:ascii="仿宋_GB2312" w:hAnsi="仿宋_GB2312" w:eastAsia="仿宋_GB2312" w:cs="仿宋_GB2312"/>
          <w:b/>
          <w:color w:val="000000"/>
          <w:spacing w:val="-4"/>
          <w:sz w:val="32"/>
          <w:szCs w:val="32"/>
          <w:u w:val="single"/>
        </w:rPr>
      </w:pPr>
    </w:p>
    <w:tbl>
      <w:tblPr>
        <w:tblStyle w:val="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  <w:gridCol w:w="581"/>
        <w:gridCol w:w="581"/>
        <w:gridCol w:w="58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1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582" w:type="dxa"/>
            <w:noWrap w:val="0"/>
            <w:vAlign w:val="top"/>
          </w:tcPr>
          <w:p>
            <w:pPr>
              <w:snapToGrid w:val="0"/>
              <w:spacing w:line="550" w:lineRule="exact"/>
              <w:rPr>
                <w:rFonts w:eastAsia="仿宋_GB2312"/>
                <w:sz w:val="32"/>
                <w:szCs w:val="32"/>
              </w:rPr>
            </w:pPr>
          </w:p>
        </w:tc>
      </w:tr>
    </w:tbl>
    <w:p>
      <w:pPr>
        <w:snapToGrid w:val="0"/>
        <w:spacing w:line="550" w:lineRule="exact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考生签字：</w:t>
      </w:r>
      <w:r>
        <w:rPr>
          <w:rFonts w:hint="eastAsia" w:eastAsia="仿宋_GB2312"/>
          <w:sz w:val="32"/>
          <w:szCs w:val="32"/>
        </w:rPr>
        <w:t xml:space="preserve">                       </w:t>
      </w:r>
      <w:r>
        <w:rPr>
          <w:rFonts w:eastAsia="仿宋_GB2312"/>
          <w:sz w:val="32"/>
          <w:szCs w:val="32"/>
        </w:rPr>
        <w:t>日</w:t>
      </w:r>
      <w:r>
        <w:rPr>
          <w:rFonts w:hint="eastAsia"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期：</w:t>
      </w:r>
    </w:p>
    <w:p>
      <w:pPr>
        <w:snapToGrid w:val="0"/>
        <w:spacing w:line="550" w:lineRule="exact"/>
        <w:ind w:left="1624" w:leftChars="316" w:hanging="960" w:hangingChars="300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ind w:left="1624" w:leftChars="316" w:hanging="960" w:hangingChars="300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  <w:ind w:left="1624" w:leftChars="316" w:hanging="960" w:hangingChars="300"/>
        <w:rPr>
          <w:rFonts w:eastAsia="仿宋_GB2312"/>
          <w:sz w:val="32"/>
          <w:szCs w:val="32"/>
        </w:rPr>
      </w:pPr>
    </w:p>
    <w:p>
      <w:pPr>
        <w:snapToGrid w:val="0"/>
        <w:spacing w:line="550" w:lineRule="exact"/>
      </w:pPr>
    </w:p>
    <w:sectPr>
      <w:footerReference r:id="rId3" w:type="default"/>
      <w:footerReference r:id="rId4" w:type="even"/>
      <w:footnotePr>
        <w:numFmt w:val="decimalEnclosedCircleChinese"/>
        <w:numRestart w:val="eachPage"/>
      </w:footnotePr>
      <w:pgSz w:w="11906" w:h="16838"/>
      <w:pgMar w:top="340" w:right="1474" w:bottom="340" w:left="1474" w:header="851" w:footer="147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方正大黑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numFmt w:val="decimalEnclosedCircleChinese"/>
    <w:numRestart w:val="eachPage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6D3E00"/>
    <w:rsid w:val="016D3E00"/>
    <w:rsid w:val="07F3786F"/>
    <w:rsid w:val="0EAB761E"/>
    <w:rsid w:val="12EF37E0"/>
    <w:rsid w:val="4A195433"/>
    <w:rsid w:val="4ED21922"/>
    <w:rsid w:val="4FA365EE"/>
    <w:rsid w:val="62F35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character" w:customStyle="1" w:styleId="5">
    <w:name w:val="page number"/>
    <w:basedOn w:val="4"/>
    <w:qFormat/>
    <w:uiPriority w:val="0"/>
    <w:rPr>
      <w:rFonts w:ascii="Verdana" w:hAnsi="Verdana" w:eastAsia="方正大黑简体"/>
      <w:b/>
      <w:sz w:val="36"/>
      <w:lang w:val="en-US"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2020-08-12T08:31:00Z</dcterms:created>
  <dc:creator>123</dc:creator>
  <cp:lastModifiedBy>123</cp:lastModifiedBy>
  <dcterms:modified xsi:type="dcterms:W3CDTF">2020-10-26T02:06:51Z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