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0"/>
        <w:jc w:val="center"/>
        <w:rPr>
          <w:rFonts w:ascii="微软雅黑" w:hAnsi="微软雅黑" w:eastAsia="微软雅黑" w:cs="微软雅黑"/>
          <w:i w:val="0"/>
          <w:caps w:val="0"/>
          <w:color w:val="333333"/>
          <w:spacing w:val="0"/>
          <w:sz w:val="24"/>
          <w:szCs w:val="24"/>
        </w:rPr>
      </w:pPr>
      <w:r>
        <w:rPr>
          <w:rStyle w:val="5"/>
          <w:rFonts w:ascii="仿宋_GB2312" w:hAnsi="微软雅黑" w:eastAsia="仿宋_GB2312" w:cs="仿宋_GB2312"/>
          <w:i w:val="0"/>
          <w:caps w:val="0"/>
          <w:color w:val="333333"/>
          <w:spacing w:val="-15"/>
          <w:sz w:val="36"/>
          <w:szCs w:val="36"/>
          <w:bdr w:val="none" w:color="auto" w:sz="0" w:space="0"/>
          <w:shd w:val="clear" w:fill="FFFFFF"/>
        </w:rPr>
        <w:t>202</w:t>
      </w:r>
      <w:r>
        <w:rPr>
          <w:rStyle w:val="5"/>
          <w:rFonts w:hint="default" w:ascii="仿宋_GB2312" w:hAnsi="微软雅黑" w:eastAsia="仿宋_GB2312" w:cs="仿宋_GB2312"/>
          <w:i w:val="0"/>
          <w:caps w:val="0"/>
          <w:color w:val="333333"/>
          <w:spacing w:val="-15"/>
          <w:sz w:val="36"/>
          <w:szCs w:val="36"/>
          <w:bdr w:val="none" w:color="auto" w:sz="0" w:space="0"/>
          <w:shd w:val="clear" w:fill="FFFFFF"/>
        </w:rPr>
        <w:t>1年长沙市教育局直属学校引进公费师范生、“双一流”高校研究生和国（境）外高校研究生公告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为加快推进教育强市和教育现代化建设，满足教育现代化发展对师资的迫切需求，根据《湖南省事业单位公开招聘人员办法》（湘人社发〔2019〕1号）、《中共长沙市委长沙市人民政府关于全面深化教师队伍建设</w:t>
      </w:r>
      <w:bookmarkStart w:id="0" w:name="_GoBack"/>
      <w:bookmarkEnd w:id="0"/>
      <w:r>
        <w:rPr>
          <w:rFonts w:hint="default" w:ascii="仿宋_GB2312" w:hAnsi="微软雅黑" w:eastAsia="仿宋_GB2312" w:cs="仿宋_GB2312"/>
          <w:i w:val="0"/>
          <w:caps w:val="0"/>
          <w:color w:val="333333"/>
          <w:spacing w:val="0"/>
          <w:sz w:val="30"/>
          <w:szCs w:val="30"/>
          <w:bdr w:val="none" w:color="auto" w:sz="0" w:space="0"/>
          <w:shd w:val="clear" w:fill="FFFFFF"/>
        </w:rPr>
        <w:t>的实施意见》（长发〔2019〕10号）和《长沙市优秀教育人才引进实施细则》（长教发〔2019〕6号）的有关精神，现将2021年长沙市教育局直属学校引进公费师范生、符合本《公告》报考条件的“双一流”高校（一流大学和具有一流学科的大学，以下均简称为“双一流高校”）研究生和国（境）外高校研究生有关事项公布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Style w:val="5"/>
          <w:rFonts w:hint="default" w:ascii="仿宋_GB2312" w:hAnsi="微软雅黑" w:eastAsia="仿宋_GB2312" w:cs="仿宋_GB2312"/>
          <w:i w:val="0"/>
          <w:caps w:val="0"/>
          <w:color w:val="333333"/>
          <w:spacing w:val="0"/>
          <w:sz w:val="30"/>
          <w:szCs w:val="30"/>
          <w:bdr w:val="none" w:color="auto" w:sz="0" w:space="0"/>
          <w:shd w:val="clear" w:fill="FFFFFF"/>
        </w:rPr>
        <w:t>一、引进方式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0"/>
        <w:jc w:val="left"/>
        <w:rPr>
          <w:rFonts w:hint="eastAsia" w:ascii="微软雅黑" w:hAnsi="微软雅黑" w:eastAsia="微软雅黑" w:cs="微软雅黑"/>
          <w:i w:val="0"/>
          <w:caps w:val="0"/>
          <w:color w:val="333333"/>
          <w:spacing w:val="0"/>
          <w:sz w:val="24"/>
          <w:szCs w:val="24"/>
        </w:rPr>
      </w:pPr>
      <w:r>
        <w:rPr>
          <w:rStyle w:val="5"/>
          <w:rFonts w:hint="default" w:ascii="仿宋_GB2312" w:hAnsi="微软雅黑" w:eastAsia="仿宋_GB2312" w:cs="仿宋_GB2312"/>
          <w:i w:val="0"/>
          <w:caps w:val="0"/>
          <w:color w:val="333333"/>
          <w:spacing w:val="0"/>
          <w:sz w:val="30"/>
          <w:szCs w:val="30"/>
          <w:bdr w:val="none" w:color="auto" w:sz="0" w:space="0"/>
          <w:shd w:val="clear" w:fill="FFFFFF"/>
        </w:rPr>
        <w:t>    </w:t>
      </w:r>
      <w:r>
        <w:rPr>
          <w:rFonts w:hint="default" w:ascii="仿宋_GB2312" w:hAnsi="微软雅黑" w:eastAsia="仿宋_GB2312" w:cs="仿宋_GB2312"/>
          <w:i w:val="0"/>
          <w:caps w:val="0"/>
          <w:color w:val="333333"/>
          <w:spacing w:val="0"/>
          <w:sz w:val="30"/>
          <w:szCs w:val="30"/>
          <w:bdr w:val="none" w:color="auto" w:sz="0" w:space="0"/>
          <w:shd w:val="clear" w:fill="FFFFFF"/>
        </w:rPr>
        <w:t>在市教育局、市人社局统筹下，由用人单位根据本单位实际前往教育部直属师范大学、国内“双一流”高校或在长沙本地面向社会公开招聘。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Style w:val="5"/>
          <w:rFonts w:hint="default" w:ascii="仿宋_GB2312" w:hAnsi="微软雅黑" w:eastAsia="仿宋_GB2312" w:cs="仿宋_GB2312"/>
          <w:i w:val="0"/>
          <w:caps w:val="0"/>
          <w:color w:val="333333"/>
          <w:spacing w:val="0"/>
          <w:sz w:val="30"/>
          <w:szCs w:val="30"/>
          <w:bdr w:val="none" w:color="auto" w:sz="0" w:space="0"/>
          <w:shd w:val="clear" w:fill="FFFFFF"/>
        </w:rPr>
        <w:t>二、人员编制及管理办法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录用人员列入事业单位财政全额拨款编制，实行合同聘用制管理，其岗位等级待参加录取学校竞聘后确定。录用为完全中学（兼有初、高中年级）的人员由录取学校统筹安排教育教学岗位。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Style w:val="5"/>
          <w:rFonts w:hint="default" w:ascii="仿宋_GB2312" w:hAnsi="微软雅黑" w:eastAsia="仿宋_GB2312" w:cs="仿宋_GB2312"/>
          <w:i w:val="0"/>
          <w:caps w:val="0"/>
          <w:color w:val="333333"/>
          <w:spacing w:val="0"/>
          <w:sz w:val="30"/>
          <w:szCs w:val="30"/>
          <w:bdr w:val="none" w:color="auto" w:sz="0" w:space="0"/>
          <w:shd w:val="clear" w:fill="FFFFFF"/>
        </w:rPr>
        <w:t>三、引进工作程序、信息发布平台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1、引进工作的程序为发布公告—报名（含资格初审）—疫情防控—考核—签订预录协议—资格复审—体检—考察—确定拟录取人员名单（含资格终审）—公示—办理相关人事手续。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2、信息公布网站：人才引进公告、拟录取人员公示在长沙市人力资源和社会保障局网站（http://www.cshrss.gov.cn/）、长沙市教育局官网(jyj.changsha.gov.cn)、长沙市教育公共服务中心官网（fuwu.csedu.gov.cn）公布。《报名、考核等工作具体安排》在长沙市教育局官网、长沙市教育公共服务中心官网和各用人单位官网公布。有关报名（含资格初审）、考核、签订预录协议相关事宜通知在各用人单位官网公布，请考生自行查阅，不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Style w:val="5"/>
          <w:rFonts w:hint="default" w:ascii="仿宋_GB2312" w:hAnsi="微软雅黑" w:eastAsia="仿宋_GB2312" w:cs="仿宋_GB2312"/>
          <w:i w:val="0"/>
          <w:caps w:val="0"/>
          <w:color w:val="333333"/>
          <w:spacing w:val="0"/>
          <w:sz w:val="30"/>
          <w:szCs w:val="30"/>
          <w:bdr w:val="none" w:color="auto" w:sz="0" w:space="0"/>
          <w:shd w:val="clear" w:fill="FFFFFF"/>
        </w:rPr>
        <w:t>四、报考条件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1、报考人员必须具有中华人民共和国国籍；拥护中国共产党领导，热爱社会主义；遵纪守法、品行端正，具有良好的职业道德；具有正常履行职责的身体条件；具有人才引进岗位所需的教师资格（具体要求见附件1《职位表》，职位无要求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2、本次人才引进的对象及学历要求如下：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（1）国家教育部直属六所师范大学2021年应届毕业公费师范生。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（2）具有全国普通高等学校计划内统招全日制本科学历学位、且在近五年内已取得“双一流”高校硕士研究生学历学位的人员。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（3）具有全国普通高等学校计划内统招全日制本科学历学位或国（境）外高校本科学历学位、且在近五年内取得国（境）外高校研究生学历学位、并符合以下要求的人员：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①国（境）外就读高校的研究生学习专业（学科）列《2021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年长沙市教育局直属学校引进国（境）外研究生专业（学科）目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录》中（见附件2）；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②国（境）外就读高校的硕士研究生学习专业（学科）在《2020年QS世界大学学科排名》（https://www.qschina.cn/subject-rankings-2020）中列前100名。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（1）近五年内时间段为2016年8月1日至2021年7月31；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2）非全日制“双一流”高校目前尚在读、且2021年7月31日前能毕业的人员，报名时须提交标注有入学时间和学制的《研究生证》或标明入学时间和学制的证明，2021年7月31日前须提交学历学位证书原件查验，否则取消录取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3）“双一流”全国普通高等学校计划内统招全日制2021年应届毕业研究生，报名时须提交《就业推荐表》，并提交已填写个人信息的《就业协议书》查验，2021年7月31日前须提交学历学位证书原件查验，否则取消录取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（4）国（境）外高校研究生须凭在国（境）外高校取得的学历学位证书和国家教育部学历学位认证书报名。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600" w:right="0" w:firstLine="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3、有下列情形之一者不得报名：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（1）曾因犯罪受过刑事处罚或曾被开除公职的人员；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（2）尚未解除党纪、政纪处分或正在接受纪律审查的人员；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（3）涉嫌违法犯罪正在接受司法调查尚未作出结论的人员；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（4）在各级各类事业单位公开招聘中因违反《事业单位公开招聘违纪违规行为处理规定》被记入事业单位公开招聘应聘人员诚信档案库，且记录期限未满的人员；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（5）公务员和参照公务员法管理的人员未满最低服务年限的；事业单位正式在编工作人员尚在最低服务年限内且未获得原单位同意的；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（6）有《长沙市在职中小学教师违规补课专项整治方案》（长教通[2019]26号）规定不得参加长沙市公办学校教师招聘情形的人员；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（7）法律、政策规定不得聘用为事业单位工作人员的其他情形的人员和有违反计划生育政策情形的人员。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600" w:right="0" w:firstLine="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4、报考人员不得报考录取后即构成回避关系的职位。（凡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与录用单位负责人有夫妻关系、直系或三代以内旁系血亲、拟制血亲关系、近姻亲关系的报名人员，不得报考该单位秘书、组织人</w:t>
      </w:r>
      <w:r>
        <w:rPr>
          <w:rFonts w:ascii="楷体" w:hAnsi="楷体" w:eastAsia="楷体" w:cs="楷体"/>
          <w:i w:val="0"/>
          <w:caps w:val="0"/>
          <w:color w:val="333333"/>
          <w:spacing w:val="0"/>
          <w:sz w:val="30"/>
          <w:szCs w:val="30"/>
          <w:bdr w:val="none" w:color="auto" w:sz="0" w:space="0"/>
          <w:shd w:val="clear" w:fill="FFFFFF"/>
        </w:rPr>
        <w:t>亊</w:t>
      </w:r>
      <w:r>
        <w:rPr>
          <w:rFonts w:hint="default" w:ascii="仿宋_GB2312" w:hAnsi="微软雅黑" w:eastAsia="仿宋_GB2312" w:cs="仿宋_GB2312"/>
          <w:i w:val="0"/>
          <w:caps w:val="0"/>
          <w:color w:val="333333"/>
          <w:spacing w:val="0"/>
          <w:sz w:val="30"/>
          <w:szCs w:val="30"/>
          <w:bdr w:val="none" w:color="auto" w:sz="0" w:space="0"/>
          <w:shd w:val="clear" w:fill="FFFFFF"/>
        </w:rPr>
        <w:t>、财务、审计、纪检监察岗位，以及有直接上下级领导关系的岗位。）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600" w:right="0" w:firstLine="0"/>
        <w:jc w:val="left"/>
        <w:rPr>
          <w:rFonts w:hint="eastAsia" w:ascii="微软雅黑" w:hAnsi="微软雅黑" w:eastAsia="微软雅黑" w:cs="微软雅黑"/>
          <w:i w:val="0"/>
          <w:caps w:val="0"/>
          <w:color w:val="333333"/>
          <w:spacing w:val="0"/>
          <w:sz w:val="24"/>
          <w:szCs w:val="24"/>
        </w:rPr>
      </w:pPr>
      <w:r>
        <w:rPr>
          <w:rStyle w:val="5"/>
          <w:rFonts w:hint="default" w:ascii="仿宋_GB2312" w:hAnsi="微软雅黑" w:eastAsia="仿宋_GB2312" w:cs="仿宋_GB2312"/>
          <w:i w:val="0"/>
          <w:caps w:val="0"/>
          <w:color w:val="333333"/>
          <w:spacing w:val="0"/>
          <w:sz w:val="30"/>
          <w:szCs w:val="30"/>
          <w:bdr w:val="none" w:color="auto" w:sz="0" w:space="0"/>
          <w:shd w:val="clear" w:fill="FFFFFF"/>
        </w:rPr>
        <w:t>五、引进职位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本次人才引进职位共177个（见附件1《职位表》）。用人单位《报名、考核等工作具体安排》中的“人才引进职位”备注栏无报考人员类别限制的，公费师范生、“双一流”高校研究生、国（境）外高校研究生均可报考，备注栏标注为“双一流高校研究生职位”的，“双一流”高校研究生和国（境）外高校研究生均可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600" w:right="0" w:firstLine="0"/>
        <w:jc w:val="left"/>
        <w:rPr>
          <w:rFonts w:hint="eastAsia" w:ascii="微软雅黑" w:hAnsi="微软雅黑" w:eastAsia="微软雅黑" w:cs="微软雅黑"/>
          <w:i w:val="0"/>
          <w:caps w:val="0"/>
          <w:color w:val="333333"/>
          <w:spacing w:val="0"/>
          <w:sz w:val="24"/>
          <w:szCs w:val="24"/>
        </w:rPr>
      </w:pPr>
      <w:r>
        <w:rPr>
          <w:rStyle w:val="5"/>
          <w:rFonts w:hint="default" w:ascii="仿宋_GB2312" w:hAnsi="微软雅黑" w:eastAsia="仿宋_GB2312" w:cs="仿宋_GB2312"/>
          <w:i w:val="0"/>
          <w:caps w:val="0"/>
          <w:color w:val="333333"/>
          <w:spacing w:val="0"/>
          <w:sz w:val="30"/>
          <w:szCs w:val="30"/>
          <w:bdr w:val="none" w:color="auto" w:sz="0" w:space="0"/>
          <w:shd w:val="clear" w:fill="FFFFFF"/>
        </w:rPr>
        <w:t>六、疫情防控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按照上级有关文件要求，考生进入报名、考核和资格审查等场所须配合收集审核健康信息的工作，接受健康码查验、体温检测，按要求佩戴口罩，注意手卫生。用人单位将根据疫情形势调整疾病筛查方案。考生必须按要求配合完成健康筛查工作。考生应提前完成湖南居民电子健康码、国务院客户端行程卡的申领和健康筛查。居民健康码为红码或黄码的人员一律不得进入考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600" w:right="0" w:firstLine="0"/>
        <w:jc w:val="left"/>
        <w:rPr>
          <w:rFonts w:hint="eastAsia" w:ascii="微软雅黑" w:hAnsi="微软雅黑" w:eastAsia="微软雅黑" w:cs="微软雅黑"/>
          <w:i w:val="0"/>
          <w:caps w:val="0"/>
          <w:color w:val="333333"/>
          <w:spacing w:val="0"/>
          <w:sz w:val="24"/>
          <w:szCs w:val="24"/>
        </w:rPr>
      </w:pPr>
      <w:r>
        <w:rPr>
          <w:rStyle w:val="5"/>
          <w:rFonts w:hint="default" w:ascii="仿宋_GB2312" w:hAnsi="微软雅黑" w:eastAsia="仿宋_GB2312" w:cs="仿宋_GB2312"/>
          <w:i w:val="0"/>
          <w:caps w:val="0"/>
          <w:color w:val="333333"/>
          <w:spacing w:val="0"/>
          <w:sz w:val="30"/>
          <w:szCs w:val="30"/>
          <w:bdr w:val="none" w:color="auto" w:sz="0" w:space="0"/>
          <w:shd w:val="clear" w:fill="FFFFFF"/>
        </w:rPr>
        <w:t>七、报名、考核、签订预录协议书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600" w:right="0" w:firstLine="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1、报名（含资格初审）—考核—签订预录协议等环节由人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才引进学校组织实施。请报考人员关注各用人单位的《报名、考核等工作具体安排》（2020年11月13日起公布）。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2、报考人员须提交符合资格条件的证件证书参加资格初审，具体要求见《2021年长沙市教育局直属学校引进公费师范生、“双一流”高校毕业生和国（境）外高校研究生资格审查资料清单》（附件3）。暂缺学历学位证书的2021年应届毕业生和已参加2021年教师资格笔试暂缺教师资格证书的人员，应在资格初审时向报考学校提交《承诺书》（由报考学校提供文本件）。2021年7月31日前须提交证件证书原件和复印件查验审核，否则取消录取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3、考核成绩合格分数线均为80分（含），未达合格分数线人员不进入本场次后续环节。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4、考核结束后，以本场人才引进职位数为基数，按1:1的比例依考核成绩从高分到低分确定本场预录用人选。用人单位与预录用人员签订《预录用意向协议书》。入围人员限与本次人才引进中的一个学校签订《预录用意向协议书》。出现放弃预录用情况时，预录用递补人选按本场考生的考核成绩从高到低依次确定，递补不超过两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Style w:val="5"/>
          <w:rFonts w:hint="default" w:ascii="仿宋_GB2312" w:hAnsi="微软雅黑" w:eastAsia="仿宋_GB2312" w:cs="仿宋_GB2312"/>
          <w:i w:val="0"/>
          <w:caps w:val="0"/>
          <w:color w:val="333333"/>
          <w:spacing w:val="0"/>
          <w:sz w:val="30"/>
          <w:szCs w:val="30"/>
          <w:bdr w:val="none" w:color="auto" w:sz="0" w:space="0"/>
          <w:shd w:val="clear" w:fill="FFFFFF"/>
        </w:rPr>
        <w:t>八、资格复审、体检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1、预录用人选由市教育局组织资格复审，资格复审合格人员参加体检。资格复审、体检时间暂定2020年12月，相关具体要求另行通知。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2、在资格复审、体检环节出现弃权者或不合格者时，资格复审、体检递补人选按同一场考生的考核成绩从高分到低分依次确定，递补不超过一次。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Style w:val="5"/>
          <w:rFonts w:hint="default" w:ascii="仿宋_GB2312" w:hAnsi="微软雅黑" w:eastAsia="仿宋_GB2312" w:cs="仿宋_GB2312"/>
          <w:i w:val="0"/>
          <w:caps w:val="0"/>
          <w:color w:val="333333"/>
          <w:spacing w:val="0"/>
          <w:sz w:val="30"/>
          <w:szCs w:val="30"/>
          <w:bdr w:val="none" w:color="auto" w:sz="0" w:space="0"/>
          <w:shd w:val="clear" w:fill="FFFFFF"/>
        </w:rPr>
        <w:t>九、考察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各用人单位参照公务员录用考察有关规定对体检合格人员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进行考察，填报《长沙市事业单位引进工作人员考察情况登记表》；长沙市教育局调阅考察对象的人事档案，核查证件证书证明（2021年应届毕业生应于7月31日前提交全部所需证书证件的原件和复印件进行审查，否则取消资格。），审查是否存在不得报考的情形。出现考察不合格或者自行放弃者时，在同一场考核的考生中，按考核成绩从高分到低分经资格复审、体检合格后依次递补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Style w:val="5"/>
          <w:rFonts w:hint="default" w:ascii="仿宋_GB2312" w:hAnsi="微软雅黑" w:eastAsia="仿宋_GB2312" w:cs="仿宋_GB2312"/>
          <w:i w:val="0"/>
          <w:caps w:val="0"/>
          <w:color w:val="333333"/>
          <w:spacing w:val="0"/>
          <w:sz w:val="30"/>
          <w:szCs w:val="30"/>
          <w:bdr w:val="none" w:color="auto" w:sz="0" w:space="0"/>
          <w:shd w:val="clear" w:fill="FFFFFF"/>
        </w:rPr>
        <w:t>十、资格终审、拟录用公示、录取聘用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资格终审、拟录用公示、录取聘用工作由长沙市人力资源和社会保障局实施。资格终审合格人员即为拟录取人员，拟录取人员名单经公示（7个工作日）无异议后下达录取批复。录取人员按要求办理相关人事手续（人事档案须于2021年7月31日前转入长沙市教育局人事档案室）并与用人单位签定《聘用合同书》。未能按时办理档案转入等手续者视为自行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Style w:val="5"/>
          <w:rFonts w:hint="default" w:ascii="仿宋_GB2312" w:hAnsi="微软雅黑" w:eastAsia="仿宋_GB2312" w:cs="仿宋_GB2312"/>
          <w:i w:val="0"/>
          <w:caps w:val="0"/>
          <w:color w:val="333333"/>
          <w:spacing w:val="0"/>
          <w:sz w:val="30"/>
          <w:szCs w:val="30"/>
          <w:bdr w:val="none" w:color="auto" w:sz="0" w:space="0"/>
          <w:shd w:val="clear" w:fill="FFFFFF"/>
        </w:rPr>
        <w:t>十一、联系电话（工作日使用）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长沙市教育局人事处：     0731--84899738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长沙市教育公共服务中心： 0731--84899753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监督电话：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长沙市教育局机关纪委：   0731—84899757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长沙市人力资源和社会保障局事业单位人事管理处：0731－88666037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附：</w:t>
      </w:r>
      <w:r>
        <w:rPr>
          <w:rFonts w:hint="eastAsia" w:ascii="微软雅黑" w:hAnsi="微软雅黑" w:eastAsia="微软雅黑" w:cs="微软雅黑"/>
          <w:i w:val="0"/>
          <w:caps w:val="0"/>
          <w:color w:val="0000FF"/>
          <w:spacing w:val="0"/>
          <w:sz w:val="24"/>
          <w:szCs w:val="24"/>
          <w:u w:val="single"/>
          <w:bdr w:val="none" w:color="auto" w:sz="0" w:space="0"/>
          <w:shd w:val="clear" w:fill="FFFFFF"/>
        </w:rPr>
        <w:fldChar w:fldCharType="begin"/>
      </w:r>
      <w:r>
        <w:rPr>
          <w:rFonts w:hint="eastAsia" w:ascii="微软雅黑" w:hAnsi="微软雅黑" w:eastAsia="微软雅黑" w:cs="微软雅黑"/>
          <w:i w:val="0"/>
          <w:caps w:val="0"/>
          <w:color w:val="0000FF"/>
          <w:spacing w:val="0"/>
          <w:sz w:val="24"/>
          <w:szCs w:val="24"/>
          <w:u w:val="single"/>
          <w:bdr w:val="none" w:color="auto" w:sz="0" w:space="0"/>
          <w:shd w:val="clear" w:fill="FFFFFF"/>
        </w:rPr>
        <w:instrText xml:space="preserve"> HYPERLINK "http://www.csedu.gov.cn/upload/12041314385849.xls" </w:instrText>
      </w:r>
      <w:r>
        <w:rPr>
          <w:rFonts w:hint="eastAsia" w:ascii="微软雅黑" w:hAnsi="微软雅黑" w:eastAsia="微软雅黑" w:cs="微软雅黑"/>
          <w:i w:val="0"/>
          <w:caps w:val="0"/>
          <w:color w:val="0000FF"/>
          <w:spacing w:val="0"/>
          <w:sz w:val="24"/>
          <w:szCs w:val="24"/>
          <w:u w:val="single"/>
          <w:bdr w:val="none" w:color="auto" w:sz="0" w:space="0"/>
          <w:shd w:val="clear" w:fill="FFFFFF"/>
        </w:rPr>
        <w:fldChar w:fldCharType="separate"/>
      </w:r>
      <w:r>
        <w:rPr>
          <w:rFonts w:hint="eastAsia" w:ascii="微软雅黑" w:hAnsi="微软雅黑" w:eastAsia="微软雅黑" w:cs="微软雅黑"/>
          <w:i w:val="0"/>
          <w:caps w:val="0"/>
          <w:color w:val="0000FF"/>
          <w:spacing w:val="0"/>
          <w:sz w:val="24"/>
          <w:szCs w:val="24"/>
          <w:u w:val="singl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1、2021年引进公费师范生、“双一流”高校研究生和国（境）外高校研究生职位表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2、2021年长沙市教育局直属学校引进国（境）外研究生专业（学科）目录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600"/>
        <w:jc w:val="lef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3、2021年长沙市教育局直属学校引进公费师范生、“双一流”高校研究生和国（境）外高校研究生资格审查资料清单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0"/>
        <w:jc w:val="righ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    长沙市教育局    长沙市人力资源和社会保障局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0"/>
        <w:jc w:val="right"/>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        二</w:t>
      </w:r>
      <w:r>
        <w:rPr>
          <w:rFonts w:hint="eastAsia" w:ascii="楷体" w:hAnsi="楷体" w:eastAsia="楷体" w:cs="楷体"/>
          <w:i w:val="0"/>
          <w:caps w:val="0"/>
          <w:color w:val="333333"/>
          <w:spacing w:val="0"/>
          <w:sz w:val="30"/>
          <w:szCs w:val="30"/>
          <w:bdr w:val="none" w:color="auto" w:sz="0" w:space="0"/>
          <w:shd w:val="clear" w:fill="FFFFFF"/>
        </w:rPr>
        <w:t>〇</w:t>
      </w:r>
      <w:r>
        <w:rPr>
          <w:rFonts w:hint="default" w:ascii="仿宋_GB2312" w:hAnsi="微软雅黑" w:eastAsia="仿宋_GB2312" w:cs="仿宋_GB2312"/>
          <w:i w:val="0"/>
          <w:caps w:val="0"/>
          <w:color w:val="333333"/>
          <w:spacing w:val="0"/>
          <w:sz w:val="30"/>
          <w:szCs w:val="30"/>
          <w:bdr w:val="none" w:color="auto" w:sz="0" w:space="0"/>
          <w:shd w:val="clear" w:fill="FFFFFF"/>
        </w:rPr>
        <w:t>二</w:t>
      </w:r>
      <w:r>
        <w:rPr>
          <w:rFonts w:hint="eastAsia" w:ascii="楷体" w:hAnsi="楷体" w:eastAsia="楷体" w:cs="楷体"/>
          <w:i w:val="0"/>
          <w:caps w:val="0"/>
          <w:color w:val="333333"/>
          <w:spacing w:val="0"/>
          <w:sz w:val="30"/>
          <w:szCs w:val="30"/>
          <w:bdr w:val="none" w:color="auto" w:sz="0" w:space="0"/>
          <w:shd w:val="clear" w:fill="FFFFFF"/>
        </w:rPr>
        <w:t>〇</w:t>
      </w:r>
      <w:r>
        <w:rPr>
          <w:rFonts w:hint="default" w:ascii="仿宋_GB2312" w:hAnsi="微软雅黑" w:eastAsia="仿宋_GB2312" w:cs="仿宋_GB2312"/>
          <w:i w:val="0"/>
          <w:caps w:val="0"/>
          <w:color w:val="333333"/>
          <w:spacing w:val="0"/>
          <w:sz w:val="30"/>
          <w:szCs w:val="30"/>
          <w:bdr w:val="none" w:color="auto" w:sz="0" w:space="0"/>
          <w:shd w:val="clear" w:fill="FFFFFF"/>
        </w:rPr>
        <w:t>年十一月五日</w:t>
      </w:r>
      <w:r>
        <w:rPr>
          <w:rStyle w:val="5"/>
          <w:rFonts w:ascii="楷体_GB2312" w:hAnsi="微软雅黑" w:eastAsia="楷体_GB2312" w:cs="楷体_GB2312"/>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0"/>
        <w:jc w:val="center"/>
        <w:rPr>
          <w:rFonts w:hint="eastAsia" w:ascii="微软雅黑" w:hAnsi="微软雅黑" w:eastAsia="微软雅黑" w:cs="微软雅黑"/>
          <w:i w:val="0"/>
          <w:caps w:val="0"/>
          <w:color w:val="333333"/>
          <w:spacing w:val="0"/>
          <w:sz w:val="24"/>
          <w:szCs w:val="24"/>
        </w:rPr>
      </w:pPr>
      <w:r>
        <w:rPr>
          <w:rStyle w:val="5"/>
          <w:rFonts w:hint="default" w:ascii="仿宋_GB2312" w:hAnsi="微软雅黑" w:eastAsia="仿宋_GB2312" w:cs="仿宋_GB2312"/>
          <w:i w:val="0"/>
          <w:caps w:val="0"/>
          <w:color w:val="333333"/>
          <w:spacing w:val="0"/>
          <w:sz w:val="36"/>
          <w:szCs w:val="36"/>
          <w:bdr w:val="none" w:color="auto" w:sz="0" w:space="0"/>
          <w:shd w:val="clear" w:fill="FFFFFF"/>
        </w:rPr>
        <w:t>2021年长沙市教育局直属学校引进国（境）外研究生专业（学科）目录</w:t>
      </w:r>
    </w:p>
    <w:tbl>
      <w:tblPr>
        <w:tblW w:w="6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76"/>
        <w:gridCol w:w="618"/>
        <w:gridCol w:w="2102"/>
        <w:gridCol w:w="3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1710" w:type="dxa"/>
            <w:tcBorders>
              <w:top w:val="single" w:color="000000" w:sz="6" w:space="0"/>
              <w:left w:val="single" w:color="000000" w:sz="6" w:space="0"/>
              <w:bottom w:val="single" w:color="000000" w:sz="6" w:space="0"/>
              <w:right w:val="single" w:color="000000" w:sz="6" w:space="0"/>
            </w:tcBorders>
            <w:shd w:val="clear"/>
            <w:noWrap/>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5"/>
                <w:rFonts w:hint="eastAsia" w:ascii="宋体" w:hAnsi="宋体" w:eastAsia="宋体" w:cs="宋体"/>
                <w:sz w:val="19"/>
                <w:szCs w:val="19"/>
                <w:bdr w:val="none" w:color="auto" w:sz="0" w:space="0"/>
              </w:rPr>
              <w:t>一级学科</w:t>
            </w:r>
          </w:p>
        </w:tc>
        <w:tc>
          <w:tcPr>
            <w:tcW w:w="630" w:type="dxa"/>
            <w:tcBorders>
              <w:top w:val="single" w:color="000000" w:sz="6" w:space="0"/>
              <w:left w:val="nil"/>
              <w:bottom w:val="single" w:color="000000" w:sz="6" w:space="0"/>
              <w:right w:val="single" w:color="000000" w:sz="6" w:space="0"/>
            </w:tcBorders>
            <w:shd w:val="clear"/>
            <w:noWrap/>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5"/>
                <w:rFonts w:hint="eastAsia" w:ascii="宋体" w:hAnsi="宋体" w:eastAsia="宋体" w:cs="宋体"/>
                <w:sz w:val="19"/>
                <w:szCs w:val="19"/>
                <w:bdr w:val="none" w:color="auto" w:sz="0" w:space="0"/>
              </w:rPr>
              <w:t>序号</w:t>
            </w:r>
          </w:p>
        </w:tc>
        <w:tc>
          <w:tcPr>
            <w:tcW w:w="2145" w:type="dxa"/>
            <w:tcBorders>
              <w:top w:val="single" w:color="000000" w:sz="6" w:space="0"/>
              <w:left w:val="nil"/>
              <w:bottom w:val="single" w:color="000000" w:sz="6" w:space="0"/>
              <w:right w:val="single" w:color="000000" w:sz="6" w:space="0"/>
            </w:tcBorders>
            <w:shd w:val="clear"/>
            <w:noWrap/>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5"/>
                <w:rFonts w:hint="eastAsia" w:ascii="宋体" w:hAnsi="宋体" w:eastAsia="宋体" w:cs="宋体"/>
                <w:sz w:val="19"/>
                <w:szCs w:val="19"/>
                <w:bdr w:val="none" w:color="auto" w:sz="0" w:space="0"/>
              </w:rPr>
              <w:t>二级学科（中文）</w:t>
            </w:r>
          </w:p>
        </w:tc>
        <w:tc>
          <w:tcPr>
            <w:tcW w:w="4020" w:type="dxa"/>
            <w:tcBorders>
              <w:top w:val="single" w:color="000000" w:sz="6" w:space="0"/>
              <w:left w:val="nil"/>
              <w:bottom w:val="single" w:color="000000" w:sz="6" w:space="0"/>
              <w:right w:val="single" w:color="000000" w:sz="6" w:space="0"/>
            </w:tcBorders>
            <w:shd w:val="clear"/>
            <w:noWrap/>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5"/>
                <w:rFonts w:hint="eastAsia" w:ascii="宋体" w:hAnsi="宋体" w:eastAsia="宋体" w:cs="宋体"/>
                <w:sz w:val="19"/>
                <w:szCs w:val="19"/>
                <w:bdr w:val="none" w:color="auto" w:sz="0" w:space="0"/>
              </w:rPr>
              <w:t>二级学科（英文）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710" w:type="dxa"/>
            <w:vMerge w:val="restart"/>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生物科学与医学Life Sciences &amp; Medicine</w:t>
            </w:r>
          </w:p>
        </w:tc>
        <w:tc>
          <w:tcPr>
            <w:tcW w:w="630" w:type="dxa"/>
            <w:tcBorders>
              <w:top w:val="nil"/>
              <w:left w:val="nil"/>
              <w:bottom w:val="single" w:color="000000" w:sz="6" w:space="0"/>
              <w:right w:val="single" w:color="000000" w:sz="6" w:space="0"/>
            </w:tcBorders>
            <w:shd w:val="clear"/>
            <w:noWrap/>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1</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解剖和生理学</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Anatomy &amp; Physiology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710"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noWrap/>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2</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生物科学</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Biological Sciences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710"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noWrap/>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3</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牙医学</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Dentistry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710"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noWrap/>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4</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医学</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Medicine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710"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noWrap/>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5</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护理学</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Nursing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710"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noWrap/>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6</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药剂与药理学</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Pharmacy &amp; Pharmacology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710"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noWrap/>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7</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心理学</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Psychology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710" w:type="dxa"/>
            <w:vMerge w:val="restart"/>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自然科学Natural Sciences</w:t>
            </w:r>
          </w:p>
        </w:tc>
        <w:tc>
          <w:tcPr>
            <w:tcW w:w="63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8</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化学</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Chemistry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710"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9</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数学</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Mathematics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710"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10</w:t>
            </w:r>
          </w:p>
        </w:tc>
        <w:tc>
          <w:tcPr>
            <w:tcW w:w="2145" w:type="dxa"/>
            <w:tcBorders>
              <w:top w:val="nil"/>
              <w:left w:val="nil"/>
              <w:bottom w:val="single" w:color="000000" w:sz="6" w:space="0"/>
              <w:right w:val="single" w:color="000000" w:sz="6" w:space="0"/>
            </w:tcBorders>
            <w:shd w:val="clear"/>
            <w:noWrap/>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物理学&amp;天文学</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Physics &amp; Astronomy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710" w:type="dxa"/>
            <w:vMerge w:val="restart"/>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社会科学Social Sciences &amp; Management</w:t>
            </w:r>
          </w:p>
        </w:tc>
        <w:tc>
          <w:tcPr>
            <w:tcW w:w="63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11</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会计与金融学</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Accounting and Finance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710"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12</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商业与管理研究</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Business &amp; Management Studies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710"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13</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传媒学</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Communication and Media Studies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710"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14</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经济学与计量经济学</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Economics and Econometrics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710"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15</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教育与培训</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Education and Training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710"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16</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酒店管理</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Hospitality &amp; Leisure Management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710"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17</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法律与法律研究</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Law and Legal Studies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710"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18</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政治学</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Politics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710" w:type="dxa"/>
            <w:vMerge w:val="restart"/>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艺术与人文</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Arts &amp; Humanities</w:t>
            </w:r>
          </w:p>
        </w:tc>
        <w:tc>
          <w:tcPr>
            <w:tcW w:w="63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19</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艺术&amp;设计</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Art &amp; Design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710"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20</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英语语言和文学</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English Language and Literature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710"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21</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语言学</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Linguistics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710"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22</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现代语言学</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Modern Languages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710"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23</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表演艺术</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Performing Arts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710" w:type="dxa"/>
            <w:vMerge w:val="restart"/>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工程与技术Engineering and Technology</w:t>
            </w:r>
          </w:p>
        </w:tc>
        <w:tc>
          <w:tcPr>
            <w:tcW w:w="63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24</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计算机科学与信息系统</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Computer Science and Information Systems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710"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25</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化学工程</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Engineering - Chemical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710"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26</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土木工程</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Engineering - Civil and Structural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710"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27</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电子电气工程</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Engineering - Electrical and Electronic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710"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宋体"/>
                <w:sz w:val="24"/>
                <w:szCs w:val="24"/>
              </w:rPr>
            </w:pPr>
          </w:p>
        </w:tc>
        <w:tc>
          <w:tcPr>
            <w:tcW w:w="63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sz w:val="19"/>
                <w:szCs w:val="19"/>
                <w:bdr w:val="none" w:color="auto" w:sz="0" w:space="0"/>
              </w:rPr>
              <w:t>28</w:t>
            </w:r>
          </w:p>
        </w:tc>
        <w:tc>
          <w:tcPr>
            <w:tcW w:w="214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机械工程</w:t>
            </w:r>
          </w:p>
        </w:tc>
        <w:tc>
          <w:tcPr>
            <w:tcW w:w="4020"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eastAsia" w:ascii="宋体" w:hAnsi="宋体" w:eastAsia="宋体" w:cs="宋体"/>
                <w:sz w:val="19"/>
                <w:szCs w:val="19"/>
                <w:bdr w:val="none" w:color="auto" w:sz="0" w:space="0"/>
              </w:rPr>
              <w:t>Engineering - Mechanical</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sz w:val="30"/>
          <w:szCs w:val="30"/>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60" w:lineRule="atLeast"/>
        <w:ind w:left="0" w:right="0" w:firstLine="0"/>
        <w:jc w:val="center"/>
        <w:rPr>
          <w:rFonts w:hint="eastAsia" w:ascii="微软雅黑" w:hAnsi="微软雅黑" w:eastAsia="微软雅黑" w:cs="微软雅黑"/>
          <w:i w:val="0"/>
          <w:caps w:val="0"/>
          <w:color w:val="333333"/>
          <w:spacing w:val="0"/>
          <w:sz w:val="24"/>
          <w:szCs w:val="24"/>
        </w:rPr>
      </w:pPr>
      <w:r>
        <w:rPr>
          <w:rStyle w:val="5"/>
          <w:rFonts w:hint="default" w:ascii="仿宋_GB2312" w:hAnsi="微软雅黑" w:eastAsia="仿宋_GB2312" w:cs="仿宋_GB2312"/>
          <w:i w:val="0"/>
          <w:caps w:val="0"/>
          <w:color w:val="333333"/>
          <w:spacing w:val="0"/>
          <w:sz w:val="30"/>
          <w:szCs w:val="30"/>
          <w:bdr w:val="none" w:color="auto" w:sz="0" w:space="0"/>
          <w:shd w:val="clear" w:fill="FFFFFF"/>
        </w:rPr>
        <w:t>2021年长沙市教育局直属学校引进公费师范生、“双一流”高校研究生和国（境）外高校研究生资格审查资料清单</w:t>
      </w:r>
    </w:p>
    <w:tbl>
      <w:tblPr>
        <w:tblW w:w="6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571"/>
        <w:gridCol w:w="6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605" w:type="dxa"/>
            <w:tcBorders>
              <w:top w:val="single" w:color="000000" w:sz="6" w:space="0"/>
              <w:left w:val="single" w:color="000000" w:sz="6" w:space="0"/>
              <w:bottom w:val="nil"/>
              <w:right w:val="single" w:color="000000" w:sz="6" w:space="0"/>
            </w:tcBorders>
            <w:shd w:val="clear"/>
            <w:noWrap/>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Style w:val="5"/>
                <w:rFonts w:hint="eastAsia" w:ascii="宋体" w:hAnsi="宋体" w:eastAsia="宋体" w:cs="宋体"/>
                <w:sz w:val="19"/>
                <w:szCs w:val="19"/>
                <w:bdr w:val="none" w:color="auto" w:sz="0" w:space="0"/>
              </w:rPr>
              <w:t>人员类别</w:t>
            </w:r>
          </w:p>
        </w:tc>
        <w:tc>
          <w:tcPr>
            <w:tcW w:w="6915" w:type="dxa"/>
            <w:tcBorders>
              <w:top w:val="single" w:color="000000" w:sz="6" w:space="0"/>
              <w:left w:val="nil"/>
              <w:bottom w:val="nil"/>
              <w:right w:val="single" w:color="000000" w:sz="6" w:space="0"/>
            </w:tcBorders>
            <w:shd w:val="clear"/>
            <w:noWrap/>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Style w:val="5"/>
                <w:rFonts w:hint="eastAsia" w:ascii="宋体" w:hAnsi="宋体" w:eastAsia="宋体" w:cs="宋体"/>
                <w:sz w:val="19"/>
                <w:szCs w:val="19"/>
                <w:bdr w:val="none" w:color="auto" w:sz="0" w:space="0"/>
              </w:rPr>
              <w:t>须提交的证件证书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455" w:hRule="atLeast"/>
        </w:trPr>
        <w:tc>
          <w:tcPr>
            <w:tcW w:w="1605" w:type="dxa"/>
            <w:tcBorders>
              <w:top w:val="single" w:color="000000" w:sz="6" w:space="0"/>
              <w:left w:val="single" w:color="000000" w:sz="6" w:space="0"/>
              <w:bottom w:val="single" w:color="000000" w:sz="6" w:space="0"/>
              <w:right w:val="single" w:color="000000" w:sz="6" w:space="0"/>
            </w:tcBorders>
            <w:shd w:val="clear"/>
            <w:noWrap/>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5"/>
                <w:rFonts w:hint="eastAsia" w:ascii="宋体" w:hAnsi="宋体" w:eastAsia="宋体" w:cs="宋体"/>
                <w:sz w:val="19"/>
                <w:szCs w:val="19"/>
                <w:bdr w:val="none" w:color="auto" w:sz="0" w:space="0"/>
              </w:rPr>
              <w:t>2021年应届毕业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5"/>
                <w:rFonts w:hint="eastAsia" w:ascii="宋体" w:hAnsi="宋体" w:eastAsia="宋体" w:cs="宋体"/>
                <w:sz w:val="19"/>
                <w:szCs w:val="19"/>
                <w:bdr w:val="none" w:color="auto" w:sz="0" w:space="0"/>
              </w:rPr>
              <w:t>公费师范生</w:t>
            </w:r>
          </w:p>
        </w:tc>
        <w:tc>
          <w:tcPr>
            <w:tcW w:w="6915" w:type="dxa"/>
            <w:tcBorders>
              <w:top w:val="single" w:color="000000" w:sz="6" w:space="0"/>
              <w:left w:val="nil"/>
              <w:bottom w:val="single" w:color="000000" w:sz="6" w:space="0"/>
              <w:right w:val="single" w:color="000000" w:sz="6" w:space="0"/>
            </w:tcBorders>
            <w:shd w:val="clear"/>
            <w:noWrap/>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pPr>
            <w:r>
              <w:rPr>
                <w:rFonts w:hint="eastAsia" w:ascii="宋体" w:hAnsi="宋体" w:eastAsia="宋体" w:cs="宋体"/>
                <w:sz w:val="19"/>
                <w:szCs w:val="19"/>
                <w:bdr w:val="none" w:color="auto" w:sz="0" w:space="0"/>
              </w:rPr>
              <w:t>1.本人有效居民身份证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pPr>
            <w:r>
              <w:rPr>
                <w:rFonts w:hint="eastAsia" w:ascii="宋体" w:hAnsi="宋体" w:eastAsia="宋体" w:cs="宋体"/>
                <w:sz w:val="19"/>
                <w:szCs w:val="19"/>
                <w:bdr w:val="none" w:color="auto" w:sz="0" w:space="0"/>
              </w:rPr>
              <w:t>2.《教师资格证》或《教师资格考试合格证》（报考职位无要求的除外）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95" w:right="0" w:firstLine="0"/>
            </w:pPr>
            <w:r>
              <w:rPr>
                <w:rFonts w:hint="eastAsia" w:ascii="宋体" w:hAnsi="宋体" w:eastAsia="宋体" w:cs="宋体"/>
                <w:sz w:val="19"/>
                <w:szCs w:val="19"/>
                <w:bdr w:val="none" w:color="auto" w:sz="0" w:space="0"/>
              </w:rPr>
              <w:t>3.加盖毕业院校印章的《就业推荐表》复印件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95" w:right="0" w:firstLine="0"/>
            </w:pPr>
            <w:r>
              <w:rPr>
                <w:rFonts w:hint="eastAsia" w:ascii="宋体" w:hAnsi="宋体" w:eastAsia="宋体" w:cs="宋体"/>
                <w:sz w:val="19"/>
                <w:szCs w:val="19"/>
                <w:bdr w:val="none" w:color="auto" w:sz="0" w:space="0"/>
              </w:rPr>
              <w:t>4.已填写个人信息内容的《就业协议书》原件（查验并登记编号）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45" w:hRule="atLeast"/>
        </w:trPr>
        <w:tc>
          <w:tcPr>
            <w:tcW w:w="1605" w:type="dxa"/>
            <w:tcBorders>
              <w:top w:val="nil"/>
              <w:left w:val="single" w:color="000000" w:sz="6" w:space="0"/>
              <w:bottom w:val="single" w:color="auto" w:sz="6" w:space="0"/>
              <w:right w:val="single" w:color="000000" w:sz="6" w:space="0"/>
            </w:tcBorders>
            <w:shd w:val="clear"/>
            <w:noWrap/>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5"/>
                <w:rFonts w:hint="eastAsia" w:ascii="宋体" w:hAnsi="宋体" w:eastAsia="宋体" w:cs="宋体"/>
                <w:sz w:val="19"/>
                <w:szCs w:val="19"/>
                <w:bdr w:val="none" w:color="auto" w:sz="0" w:space="0"/>
              </w:rPr>
              <w:t>“双一流”高校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5"/>
                <w:rFonts w:hint="eastAsia" w:ascii="宋体" w:hAnsi="宋体" w:eastAsia="宋体" w:cs="宋体"/>
                <w:sz w:val="19"/>
                <w:szCs w:val="19"/>
                <w:bdr w:val="none" w:color="auto" w:sz="0" w:space="0"/>
              </w:rPr>
              <w:t>研究生</w:t>
            </w:r>
          </w:p>
        </w:tc>
        <w:tc>
          <w:tcPr>
            <w:tcW w:w="6915" w:type="dxa"/>
            <w:tcBorders>
              <w:top w:val="nil"/>
              <w:left w:val="nil"/>
              <w:bottom w:val="single" w:color="000000" w:sz="6" w:space="0"/>
              <w:right w:val="single" w:color="000000" w:sz="6" w:space="0"/>
            </w:tcBorders>
            <w:shd w:val="clear"/>
            <w:noWrap/>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pPr>
            <w:r>
              <w:rPr>
                <w:rFonts w:hint="eastAsia" w:ascii="宋体" w:hAnsi="宋体" w:eastAsia="宋体" w:cs="宋体"/>
                <w:sz w:val="19"/>
                <w:szCs w:val="19"/>
                <w:bdr w:val="none" w:color="auto" w:sz="0" w:space="0"/>
              </w:rPr>
              <w:t>1.本人有效居民身份证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pPr>
            <w:r>
              <w:rPr>
                <w:rFonts w:hint="eastAsia" w:ascii="宋体" w:hAnsi="宋体" w:eastAsia="宋体" w:cs="宋体"/>
                <w:sz w:val="19"/>
                <w:szCs w:val="19"/>
                <w:bdr w:val="none" w:color="auto" w:sz="0" w:space="0"/>
              </w:rPr>
              <w:t>2.《教师资格证》或《教师资格考试合格证》（报考职位无要求的除外）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pPr>
            <w:r>
              <w:rPr>
                <w:rFonts w:hint="eastAsia" w:ascii="宋体" w:hAnsi="宋体" w:eastAsia="宋体" w:cs="宋体"/>
                <w:sz w:val="19"/>
                <w:szCs w:val="19"/>
                <w:bdr w:val="none" w:color="auto" w:sz="0" w:space="0"/>
              </w:rPr>
              <w:t>3.全国普通高等学校计划内统招全日制本科学历学位证书和《教育部学籍在线验证报告》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pPr>
            <w:r>
              <w:rPr>
                <w:rFonts w:hint="eastAsia" w:ascii="宋体" w:hAnsi="宋体" w:eastAsia="宋体" w:cs="宋体"/>
                <w:sz w:val="19"/>
                <w:szCs w:val="19"/>
                <w:bdr w:val="none" w:color="auto" w:sz="0" w:space="0"/>
              </w:rPr>
              <w:t>4.在2016年8月1日至2021年7月31日内的“双一流”高校研究生学历学位证书和《教育部学籍在线验证报告》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pPr>
            <w:r>
              <w:rPr>
                <w:rFonts w:hint="eastAsia" w:ascii="宋体" w:hAnsi="宋体" w:eastAsia="宋体" w:cs="宋体"/>
                <w:sz w:val="19"/>
                <w:szCs w:val="19"/>
                <w:bdr w:val="none" w:color="auto" w:sz="0" w:space="0"/>
              </w:rPr>
              <w:t>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pPr>
            <w:r>
              <w:rPr>
                <w:rFonts w:hint="eastAsia" w:ascii="宋体" w:hAnsi="宋体" w:eastAsia="宋体" w:cs="宋体"/>
                <w:sz w:val="19"/>
                <w:szCs w:val="19"/>
                <w:bdr w:val="none" w:color="auto" w:sz="0" w:space="0"/>
              </w:rPr>
              <w:t>①2021年全国普通高等学校计划内统招全日制应届毕业生按2021年应届公费生3、4条要求执行；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pPr>
            <w:r>
              <w:rPr>
                <w:rFonts w:hint="eastAsia" w:ascii="宋体" w:hAnsi="宋体" w:eastAsia="宋体" w:cs="宋体"/>
                <w:sz w:val="19"/>
                <w:szCs w:val="19"/>
                <w:bdr w:val="none" w:color="auto" w:sz="0" w:space="0"/>
              </w:rPr>
              <w:t>②目前尚在读、且2021年7月31日前能毕业的非全日制研究生，提交标注有入学时间和学制的《研究生证》或标明入学时间和学制的证明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0" w:hRule="atLeast"/>
        </w:trPr>
        <w:tc>
          <w:tcPr>
            <w:tcW w:w="1605" w:type="dxa"/>
            <w:tcBorders>
              <w:top w:val="nil"/>
              <w:left w:val="single" w:color="000000" w:sz="6" w:space="0"/>
              <w:bottom w:val="single" w:color="000000" w:sz="6" w:space="0"/>
              <w:right w:val="single" w:color="000000" w:sz="6" w:space="0"/>
            </w:tcBorders>
            <w:shd w:val="clear"/>
            <w:noWrap/>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5"/>
                <w:rFonts w:hint="eastAsia" w:ascii="宋体" w:hAnsi="宋体" w:eastAsia="宋体" w:cs="宋体"/>
                <w:sz w:val="19"/>
                <w:szCs w:val="19"/>
                <w:bdr w:val="none" w:color="auto" w:sz="0" w:space="0"/>
              </w:rPr>
              <w:t>国（境）外高校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5"/>
                <w:rFonts w:hint="eastAsia" w:ascii="宋体" w:hAnsi="宋体" w:eastAsia="宋体" w:cs="宋体"/>
                <w:sz w:val="19"/>
                <w:szCs w:val="19"/>
                <w:bdr w:val="none" w:color="auto" w:sz="0" w:space="0"/>
              </w:rPr>
              <w:t>研究生</w:t>
            </w:r>
          </w:p>
        </w:tc>
        <w:tc>
          <w:tcPr>
            <w:tcW w:w="6915" w:type="dxa"/>
            <w:tcBorders>
              <w:top w:val="nil"/>
              <w:left w:val="nil"/>
              <w:bottom w:val="single" w:color="000000" w:sz="6" w:space="0"/>
              <w:right w:val="single" w:color="000000" w:sz="6" w:space="0"/>
            </w:tcBorders>
            <w:shd w:val="clear"/>
            <w:noWrap/>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pPr>
            <w:r>
              <w:rPr>
                <w:rFonts w:hint="eastAsia" w:ascii="宋体" w:hAnsi="宋体" w:eastAsia="宋体" w:cs="宋体"/>
                <w:sz w:val="19"/>
                <w:szCs w:val="19"/>
                <w:bdr w:val="none" w:color="auto" w:sz="0" w:space="0"/>
              </w:rPr>
              <w:t>1.本人有效居民身份证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pPr>
            <w:r>
              <w:rPr>
                <w:rFonts w:hint="eastAsia" w:ascii="宋体" w:hAnsi="宋体" w:eastAsia="宋体" w:cs="宋体"/>
                <w:sz w:val="19"/>
                <w:szCs w:val="19"/>
                <w:bdr w:val="none" w:color="auto" w:sz="0" w:space="0"/>
              </w:rPr>
              <w:t>2.《教师资格证》或《教师资格考试合格证》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95" w:right="0" w:firstLine="0"/>
            </w:pPr>
            <w:r>
              <w:rPr>
                <w:rFonts w:hint="eastAsia" w:ascii="宋体" w:hAnsi="宋体" w:eastAsia="宋体" w:cs="宋体"/>
                <w:sz w:val="19"/>
                <w:szCs w:val="19"/>
                <w:bdr w:val="none" w:color="auto" w:sz="0" w:space="0"/>
              </w:rPr>
              <w:t>3.全国普通高等学校计划内统招全日制本科学历学位证书和《教育部学籍在线验证报告》或在国（境）外高校取得的本科学历学位证书和《国家教育部学历学位认证书》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95" w:right="0" w:firstLine="0"/>
            </w:pPr>
            <w:r>
              <w:rPr>
                <w:rFonts w:hint="eastAsia" w:ascii="宋体" w:hAnsi="宋体" w:eastAsia="宋体" w:cs="宋体"/>
                <w:sz w:val="19"/>
                <w:szCs w:val="19"/>
                <w:bdr w:val="none" w:color="auto" w:sz="0" w:space="0"/>
              </w:rPr>
              <w:t>4.2016年8月1日以后在国（境）外高校取得的研究生学历学位证书和《国家教育部学历学位认证书》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pPr>
            <w:r>
              <w:rPr>
                <w:rFonts w:hint="eastAsia" w:ascii="宋体" w:hAnsi="宋体" w:eastAsia="宋体" w:cs="宋体"/>
                <w:sz w:val="19"/>
                <w:szCs w:val="19"/>
                <w:bdr w:val="none" w:color="auto" w:sz="0" w:space="0"/>
              </w:rPr>
              <w:t>5. 国（境）外高校专业（学科）排名截图稿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pPr>
            <w:r>
              <w:rPr>
                <w:rFonts w:hint="eastAsia" w:ascii="宋体" w:hAnsi="宋体" w:eastAsia="宋体" w:cs="宋体"/>
                <w:sz w:val="19"/>
                <w:szCs w:val="19"/>
                <w:bdr w:val="none" w:color="auto" w:sz="0" w:space="0"/>
              </w:rPr>
              <w:t>（查询网址：</w:t>
            </w:r>
            <w:r>
              <w:rPr>
                <w:rFonts w:hint="eastAsia" w:ascii="宋体" w:hAnsi="宋体" w:eastAsia="宋体" w:cs="宋体"/>
                <w:color w:val="0000FF"/>
                <w:sz w:val="19"/>
                <w:szCs w:val="19"/>
                <w:u w:val="single"/>
                <w:bdr w:val="none" w:color="auto" w:sz="0" w:space="0"/>
              </w:rPr>
              <w:fldChar w:fldCharType="begin"/>
            </w:r>
            <w:r>
              <w:rPr>
                <w:rFonts w:hint="eastAsia" w:ascii="宋体" w:hAnsi="宋体" w:eastAsia="宋体" w:cs="宋体"/>
                <w:color w:val="0000FF"/>
                <w:sz w:val="19"/>
                <w:szCs w:val="19"/>
                <w:u w:val="single"/>
                <w:bdr w:val="none" w:color="auto" w:sz="0" w:space="0"/>
              </w:rPr>
              <w:instrText xml:space="preserve"> HYPERLINK "https://www.qschina.cn/subject-rankings-2020%EF%BC%89" </w:instrText>
            </w:r>
            <w:r>
              <w:rPr>
                <w:rFonts w:hint="eastAsia" w:ascii="宋体" w:hAnsi="宋体" w:eastAsia="宋体" w:cs="宋体"/>
                <w:color w:val="0000FF"/>
                <w:sz w:val="19"/>
                <w:szCs w:val="19"/>
                <w:u w:val="single"/>
                <w:bdr w:val="none" w:color="auto" w:sz="0" w:space="0"/>
              </w:rPr>
              <w:fldChar w:fldCharType="separate"/>
            </w:r>
            <w:r>
              <w:rPr>
                <w:rStyle w:val="6"/>
                <w:rFonts w:hint="eastAsia" w:ascii="宋体" w:hAnsi="宋体" w:eastAsia="宋体" w:cs="宋体"/>
                <w:color w:val="0000FF"/>
                <w:sz w:val="19"/>
                <w:szCs w:val="19"/>
                <w:u w:val="single"/>
                <w:bdr w:val="none" w:color="auto" w:sz="0" w:space="0"/>
              </w:rPr>
              <w:t>https://www.qschina.cn/subject-rankings-2020）</w:t>
            </w:r>
            <w:r>
              <w:rPr>
                <w:rFonts w:hint="eastAsia" w:ascii="宋体" w:hAnsi="宋体" w:eastAsia="宋体" w:cs="宋体"/>
                <w:color w:val="0000FF"/>
                <w:sz w:val="19"/>
                <w:szCs w:val="19"/>
                <w:u w:val="singl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5"/>
            </w:pPr>
            <w:r>
              <w:rPr>
                <w:rFonts w:hint="eastAsia" w:ascii="宋体" w:hAnsi="宋体" w:eastAsia="宋体" w:cs="宋体"/>
                <w:sz w:val="19"/>
                <w:szCs w:val="19"/>
                <w:bdr w:val="none" w:color="auto" w:sz="0" w:space="0"/>
              </w:rPr>
              <w:t>6.核对研究生毕业专业（学科）是否为列入《2021年长沙市教育局直属学校引进国（境）外研究生专业（学科）目录》的专业（学科）</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195"/>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555"/>
        <w:jc w:val="left"/>
        <w:rPr>
          <w:rFonts w:hint="eastAsia" w:ascii="微软雅黑" w:hAnsi="微软雅黑" w:eastAsia="微软雅黑" w:cs="微软雅黑"/>
          <w:i w:val="0"/>
          <w:caps w:val="0"/>
          <w:color w:val="333333"/>
          <w:spacing w:val="0"/>
          <w:sz w:val="24"/>
          <w:szCs w:val="24"/>
        </w:rPr>
      </w:pPr>
      <w:r>
        <w:rPr>
          <w:rStyle w:val="5"/>
          <w:rFonts w:hint="eastAsia" w:ascii="宋体" w:hAnsi="宋体" w:eastAsia="宋体" w:cs="宋体"/>
          <w:i w:val="0"/>
          <w:caps w:val="0"/>
          <w:color w:val="333333"/>
          <w:spacing w:val="0"/>
          <w:sz w:val="28"/>
          <w:szCs w:val="28"/>
          <w:bdr w:val="none" w:color="auto" w:sz="0" w:space="0"/>
          <w:shd w:val="clear" w:fill="FFFFFF"/>
        </w:rPr>
        <w:t>注：</w:t>
      </w:r>
      <w:r>
        <w:rPr>
          <w:rFonts w:hint="default" w:ascii="仿宋_GB2312" w:hAnsi="微软雅黑" w:eastAsia="仿宋_GB2312" w:cs="仿宋_GB2312"/>
          <w:i w:val="0"/>
          <w:caps w:val="0"/>
          <w:color w:val="333333"/>
          <w:spacing w:val="0"/>
          <w:sz w:val="28"/>
          <w:szCs w:val="28"/>
          <w:bdr w:val="none" w:color="auto" w:sz="0" w:space="0"/>
          <w:shd w:val="clear" w:fill="FFFFFF"/>
        </w:rPr>
        <w:t>暂缺学历学位证书的2021年应届毕业生和已参加2021年教师资格笔试暂缺教师资格证书的人员，应在资格初审时向报考学校提交《承诺书》（由报考学校提供文本件）。2021年7月31日前须提交证件证书原件和复印件查验审核，否则取消录取资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336CEE"/>
    <w:rsid w:val="78336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2020-11-07T12:17:00Z</dcterms:created>
  <dc:creator>Administrator</dc:creator>
  <cp:lastModifiedBy>Administrator</cp:lastModifiedBy>
  <dcterms:modified xsi:type="dcterms:W3CDTF">2020-11-07T12:23:18Z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