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b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/>
          <w:b/>
          <w:sz w:val="28"/>
          <w:szCs w:val="28"/>
        </w:rPr>
        <w:t>2021年镇海事业编制教师招聘报名表</w:t>
      </w:r>
      <w:bookmarkEnd w:id="0"/>
    </w:p>
    <w:p>
      <w:pPr>
        <w:spacing w:line="360" w:lineRule="auto"/>
        <w:ind w:right="36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应聘岗位： </w:t>
      </w:r>
      <w:r>
        <w:rPr>
          <w:rFonts w:ascii="宋体" w:hAnsi="宋体"/>
          <w:sz w:val="24"/>
        </w:rPr>
        <w:t xml:space="preserve">                    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43"/>
        <w:gridCol w:w="1024"/>
        <w:gridCol w:w="1945"/>
        <w:gridCol w:w="1028"/>
        <w:gridCol w:w="991"/>
        <w:gridCol w:w="851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籍地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全日制本科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学院及专业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本科录取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批次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本科是否师范类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综合排名（排名/年级总人数）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详细通讯地址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电话（手机）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教师资格证书及编号（如有）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主要学习经历(高中及以上经历)</w:t>
            </w:r>
          </w:p>
        </w:tc>
        <w:tc>
          <w:tcPr>
            <w:tcW w:w="4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  间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成员      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53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有何特长及奖惩情况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      </w:t>
            </w:r>
          </w:p>
          <w:p>
            <w:pPr>
              <w:spacing w:line="380" w:lineRule="exact"/>
              <w:ind w:firstLine="4200" w:firstLineChars="175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防疫有关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>
            <w:pPr>
              <w:spacing w:line="360" w:lineRule="auto"/>
              <w:ind w:right="36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83820</wp:posOffset>
                      </wp:positionV>
                      <wp:extent cx="91440" cy="121920"/>
                      <wp:effectExtent l="4445" t="4445" r="10795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9.25pt;margin-top:6.6pt;height:9.6pt;width:7.2pt;z-index:251659264;mso-width-relative:page;mso-height-relative:page;" fillcolor="#FFFFFF" filled="t" stroked="t" coordsize="21600,21600" o:gfxdata="UEsDBAoAAAAAAIdO4kAAAAAAAAAAAAAAAAAEAAAAZHJzL1BLAwQUAAAACACHTuJAbX33etcAAAAJ&#10;AQAADwAAAGRycy9kb3ducmV2LnhtbE2PsU7DMBCGdyTewTokNmrXpqhN43QAFYmxTRc2JzZJSnyO&#10;YqcNPD3HBNud/k//fZfvZt+zixtjF1DDciGAOayD7bDRcCr3D2tgMRm0pg/oNHy5CLvi9iY3mQ1X&#10;PLjLMTWMSjBmRkOb0pBxHuvWeRMXYXBI2UcYvUm0jg23o7lSue+5FOKJe9MhXWjN4J5bV38eJ6+h&#10;6uTJfB/KV+E3e5Xe5vI8vb9ofX+3FFtgyc3pD4ZffVKHgpyqMKGNrNeg1HpFKAVKAiNAreQGWEWD&#10;fARe5Pz/B8UPUEsDBBQAAAAIAIdO4kCQi2dP3wEAAM4DAAAOAAAAZHJzL2Uyb0RvYy54bWytU0uO&#10;EzEQ3SNxB8t70h/NIKaVziwIYYNgpGEOULHd3Zb8k8uTTk6DxI5DcBzENSg7ITMDLBCiF+6yXX5+&#10;71V5eb23hu1URO1dz5tFzZlywkvtxp7ffdy8eMUZJnASjHeq5weF/Hr1/NlyDp1q/eSNVJERiMNu&#10;Dj2fUgpdVaGYlAVc+KAcbQ4+Wkg0jWMlI8yEbk3V1vXLavZRhuiFQqTV9XGTrwr+MCiRPgwDqsRM&#10;z4lbKmMs4zaP1WoJ3RghTFqcaMA/sLCgHV16hlpDAnYf9W9QVovo0Q9pIbyt/DBooYoGUtPUv6i5&#10;nSCoooXMwXC2Cf8frHi/u4lMS6odZw4slej7py/fvn5mTfZmDthRym24iacZUpiF7odo858ksH3x&#10;83D2U+0TE7R41VxckOmCdpq2uWqL3dXD2RAxvVXeshz0PFK1iomwe4eJ7qPUnyn5KvRGy402pkzi&#10;uH1tItsBVXZTvkyYjjxJM47NROSyvSQeQA02GEgU2kCS0Y3lvicn8DFwXb4/AWdia8DpSKAg5DTo&#10;rE4qmwXdpEC+cZKlQyBbHfU/z2SskpwZRc8lRyUzgTZ/k0nqjCORuSzHQuRo6+WBingfoh4n8rFU&#10;ruRQ0xRLTg2eu/LxvCA9PMP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1993rXAAAACQEAAA8A&#10;AAAAAAAAAQAgAAAAIgAAAGRycy9kb3ducmV2LnhtbFBLAQIUABQAAAAIAIdO4kCQi2dP3wEAAM4D&#10;AAAOAAAAAAAAAAEAIAAAACYBAABkcnMvZTJvRG9jLnhtbFBLBQYAAAAABgAGAFkBAAB3BQAAAAA=&#10;">
                      <v:path/>
                      <v:fill on="t" focussize="0,0"/>
                      <v:stroke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76200</wp:posOffset>
                      </wp:positionV>
                      <wp:extent cx="91440" cy="121920"/>
                      <wp:effectExtent l="4445" t="4445" r="10795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0.85pt;margin-top:6pt;height:9.6pt;width:7.2pt;z-index:251658240;mso-width-relative:page;mso-height-relative:page;" fillcolor="#FFFFFF" filled="t" stroked="t" coordsize="21600,21600" o:gfxdata="UEsDBAoAAAAAAIdO4kAAAAAAAAAAAAAAAAAEAAAAZHJzL1BLAwQUAAAACACHTuJAqgEf3tcAAAAJ&#10;AQAADwAAAGRycy9kb3ducmV2LnhtbE2Py07DMBBF90j8gzVI7KgflVJI43QBKhLLNt2wc+IhSYnt&#10;KHbawNczrGA5ukd3zi12ixvYBafYB69BrgQw9E2wvW81nKr9wyOwmIy3ZggeNXxhhF15e1OY3Iar&#10;P+DlmFpGJT7mRkOX0phzHpsOnYmrMKKn7CNMziQ6p5bbyVyp3A1cCZFxZ3pPHzoz4nOHzedxdhrq&#10;Xp3M96F6Fe5pv05vS3We31+0vr+TYgss4ZL+YPjVJ3UoyakOs7eRDRpUJjeEUqBoEwFqk0lgtYa1&#10;VMDLgv9fUP4AUEsDBBQAAAAIAIdO4kBT9SiC4AEAAM4DAAAOAAAAZHJzL2Uyb0RvYy54bWytU0uO&#10;EzEQ3SNxB8t70h/NIKaVziwIYYNgpGEOULHd3Zb8k8uTTk6DxI5DcBzENSg7ITMDLBCiF+6yXX5+&#10;71V5eb23hu1URO1dz5tFzZlywkvtxp7ffdy8eMUZJnASjHeq5weF/Hr1/NlyDp1q/eSNVJERiMNu&#10;Dj2fUgpdVaGYlAVc+KAcbQ4+Wkg0jWMlI8yEbk3V1vXLavZRhuiFQqTV9XGTrwr+MCiRPgwDqsRM&#10;z4lbKmMs4zaP1WoJ3RghTFqcaMA/sLCgHV16hlpDAnYf9W9QVovo0Q9pIbyt/DBooYoGUtPUv6i5&#10;nSCoooXMwXC2Cf8frHi/u4lMy563nDmwVKLvn758+/qZtdmbOWBHKbfhJp5mSGEWuh+izX+SwPbF&#10;z8PZT7VPTNDiVXNxQaYL2mna5qotdlcPZ0PE9FZ5y3LQ80jVKibC7h0muo9Sf6bkq9AbLTfamDKJ&#10;4/a1iWwHVNlN+TJhOvIkzTg2E5HL9pJ4ADXYYCBRaANJRjeW+56cwMfAdfn+BJyJrQGnI4GCkNOg&#10;szqpbBZ0kwL5xkmWDoFsddT/PJOxSnJmFD2XHJXMBNr8TSapM45E5rIcC5GjrZcHKuJ9iHqcyMem&#10;8M071DTFklOD5658PC9ID89w9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qAR/e1wAAAAkBAAAP&#10;AAAAAAAAAAEAIAAAACIAAABkcnMvZG93bnJldi54bWxQSwECFAAUAAAACACHTuJAU/UoguABAADO&#10;AwAADgAAAAAAAAABACAAAAAmAQAAZHJzL2Uyb0RvYy54bWxQSwUGAAAAAAYABgBZAQAAeAUAAAAA&#10;">
                      <v:path/>
                      <v:fill on="t" focussize="0,0"/>
                      <v:stroke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目前健康码是否为绿码：是     否</w:t>
            </w:r>
          </w:p>
          <w:p>
            <w:pPr>
              <w:spacing w:line="360" w:lineRule="auto"/>
              <w:ind w:right="360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近14日内居住地区（到具体街道）：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>
            <w:pPr>
              <w:spacing w:line="360" w:lineRule="auto"/>
              <w:ind w:right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本表所填写内容完全属实，如有作假，一经查实，取消录用资格。</w:t>
      </w:r>
    </w:p>
    <w:p>
      <w:pPr>
        <w:ind w:firstLine="6300" w:firstLineChars="3000"/>
        <w:rPr>
          <w:rFonts w:hint="eastAsia"/>
        </w:rPr>
      </w:pPr>
      <w:r>
        <w:rPr>
          <w:rFonts w:hint="eastAsia" w:ascii="宋体" w:hAnsi="宋体"/>
          <w:szCs w:val="21"/>
        </w:rPr>
        <w:t>承诺人签字：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B54C2"/>
    <w:rsid w:val="4FAB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2020-11-11T13:03:00Z</dcterms:created>
  <dc:creator>Popcorn</dc:creator>
  <cp:lastModifiedBy>Popcorn</cp:lastModifiedBy>
  <dcterms:modified xsi:type="dcterms:W3CDTF">2020-11-11T13:03:56Z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