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color w:val="000000" w:themeColor="text1"/>
          <w:spacing w:val="-20"/>
          <w:sz w:val="44"/>
          <w:szCs w:val="44"/>
          <w:shd w:val="clear" w:color="auto" w:fill="auto"/>
        </w:rPr>
      </w:pPr>
      <w:r>
        <w:rPr>
          <w:rFonts w:hint="eastAsia" w:ascii="方正小标宋简体" w:eastAsia="方正小标宋简体"/>
          <w:color w:val="000000" w:themeColor="text1"/>
          <w:spacing w:val="-20"/>
          <w:sz w:val="44"/>
          <w:szCs w:val="44"/>
          <w:shd w:val="clear" w:color="auto" w:fill="auto"/>
        </w:rPr>
        <w:t>2020年卫生事业单位公开考试招聘工作人员笔试期间疫情防控注意事项</w:t>
      </w:r>
    </w:p>
    <w:p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:shd w:val="clear" w:color="auto" w:fill="auto"/>
        </w:rPr>
      </w:pPr>
    </w:p>
    <w:p>
      <w:pPr>
        <w:pStyle w:val="4"/>
        <w:shd w:val="clear" w:color="auto" w:fill="FFFFFF"/>
        <w:adjustRightInd w:val="0"/>
        <w:spacing w:beforeLines="100" w:beforeAutospacing="0" w:after="0" w:afterAutospacing="0" w:line="50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1.请广大考生近期注意做好自我健康管理，通过微信小程序“国家政务服务平台”、“天府健康通”或“眉山健康通”申领本人防疫健康码，并持续关注健康码状态。</w:t>
      </w:r>
    </w:p>
    <w:p>
      <w:pPr>
        <w:pStyle w:val="4"/>
        <w:shd w:val="clear" w:color="auto" w:fill="FFFFFF"/>
        <w:adjustRightInd w:val="0"/>
        <w:spacing w:beforeLines="100" w:beforeAutospacing="0" w:after="0" w:afterAutospacing="0" w:line="50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2.考生赴考时如乘坐公共交通工具，需要全程佩戴口罩，可佩戴一次性手套，并做好手部卫生，同时注意社交距离。</w:t>
      </w:r>
    </w:p>
    <w:p>
      <w:pPr>
        <w:pStyle w:val="4"/>
        <w:shd w:val="clear" w:color="auto" w:fill="FFFFFF"/>
        <w:adjustRightInd w:val="0"/>
        <w:spacing w:beforeLines="100" w:beforeAutospacing="0" w:after="0" w:afterAutospacing="0" w:line="50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>3.每场次考试前，考生应至少提前</w:t>
      </w:r>
      <w:r>
        <w:rPr>
          <w:rFonts w:hint="eastAsia"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小时到达笔试考点。考生进入考点前，应当主动出示本人防疫健康码信息（绿码），并按要求主动接受体温测量。经现场测量体温正常（＜37.3℃）且无咳嗽等呼吸道异常症状者方可进入考点。</w:t>
      </w:r>
    </w:p>
    <w:p>
      <w:pPr>
        <w:pStyle w:val="4"/>
        <w:shd w:val="clear" w:color="auto" w:fill="FFFFFF"/>
        <w:adjustRightInd w:val="0"/>
        <w:spacing w:beforeLines="100" w:beforeAutospacing="0" w:after="0" w:afterAutospacing="0" w:line="50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 xml:space="preserve">为避免影响考试，来自国内疫情中高风险地区的考生以及与新冠病毒肺炎确诊、疑似病例或无症状感染者有密切接触史的考生，应至少提前15天到达眉山市或川内其他低风险地区，按照疫情防控有关规定，自觉接受隔离观察、健康管理和核酸检测，并于笔试当天提供7天内（11月28日及以后日期）新冠病毒咽拭子核酸检测阴性证明。 </w:t>
      </w:r>
    </w:p>
    <w:p>
      <w:pPr>
        <w:pStyle w:val="4"/>
        <w:shd w:val="clear" w:color="auto" w:fill="FFFFFF"/>
        <w:adjustRightInd w:val="0"/>
        <w:spacing w:beforeLines="100" w:beforeAutospacing="0" w:after="0" w:afterAutospacing="0" w:line="50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请考生注意个人防护，自备一次性医用口罩，除核验身份时按要求及时摘戴口罩外，进出笔试考点、参加笔试应当全程佩戴口罩。</w:t>
      </w:r>
    </w:p>
    <w:p>
      <w:pPr>
        <w:pStyle w:val="4"/>
        <w:shd w:val="clear" w:color="auto" w:fill="FFFFFF"/>
        <w:adjustRightInd w:val="0"/>
        <w:spacing w:beforeLines="100" w:beforeAutospacing="0" w:after="0" w:afterAutospacing="0" w:line="50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考试期间，考生要自觉维护考试秩序，与其他考生保持安全距离，服从现场工作人员安排，考试结束后按规定有序离场。考生在考试过程中被发现或主动报告身体不适，经复测复查确有发热、咳嗽等呼吸道异常症状，由驻点医务人员进行个案预判，具备继续完成考试条件的考生，安排在备用隔离考场继续考试，考生从普通考场转移至备用隔离考场所耽误的时间，不再予以追加；不具备继续完成考试条件的考生，由驻点医务人员按规定妥善处置。</w:t>
      </w:r>
    </w:p>
    <w:p>
      <w:pPr>
        <w:pStyle w:val="4"/>
        <w:shd w:val="clear" w:color="auto" w:fill="FFFFFF"/>
        <w:adjustRightInd w:val="0"/>
        <w:spacing w:beforeLines="100" w:beforeAutospacing="0" w:after="0" w:afterAutospacing="0" w:line="50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7.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考生在打印准考证前应签署《卫生事业单位公开考试招聘工作人员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笔试考生新冠肺炎疫情防控告知暨承诺书》，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考试资格，终止考试；如有违法情况，将依法追究法</w:t>
      </w:r>
      <w:bookmarkStart w:id="0" w:name="_GoBack"/>
      <w:bookmarkEnd w:id="0"/>
      <w:r>
        <w:rPr>
          <w:rFonts w:hint="eastAsia" w:ascii="仿宋_GB2312" w:eastAsia="仿宋_GB2312" w:cs="Times New Roman"/>
          <w:color w:val="000000"/>
          <w:sz w:val="32"/>
          <w:szCs w:val="32"/>
        </w:rPr>
        <w:t>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40C4"/>
    <w:rsid w:val="0004332B"/>
    <w:rsid w:val="000E0F00"/>
    <w:rsid w:val="001855BD"/>
    <w:rsid w:val="002132E3"/>
    <w:rsid w:val="003D7FCB"/>
    <w:rsid w:val="003F40C4"/>
    <w:rsid w:val="00445D34"/>
    <w:rsid w:val="00447C92"/>
    <w:rsid w:val="005619EC"/>
    <w:rsid w:val="00663160"/>
    <w:rsid w:val="00885693"/>
    <w:rsid w:val="008A38DF"/>
    <w:rsid w:val="008F267B"/>
    <w:rsid w:val="00A24DDE"/>
    <w:rsid w:val="00A5058F"/>
    <w:rsid w:val="00A96046"/>
    <w:rsid w:val="00AC352D"/>
    <w:rsid w:val="00AD3645"/>
    <w:rsid w:val="00AE030B"/>
    <w:rsid w:val="00B61C7D"/>
    <w:rsid w:val="00B97EB9"/>
    <w:rsid w:val="00BA780F"/>
    <w:rsid w:val="00C80CFF"/>
    <w:rsid w:val="00CD53BC"/>
    <w:rsid w:val="00D76574"/>
    <w:rsid w:val="00E066AD"/>
    <w:rsid w:val="00E23BAE"/>
    <w:rsid w:val="00E426D6"/>
    <w:rsid w:val="00EA7D22"/>
    <w:rsid w:val="00F252D0"/>
    <w:rsid w:val="00F77DC6"/>
    <w:rsid w:val="53853BE1"/>
    <w:rsid w:val="61B24A7A"/>
    <w:rsid w:val="7BF2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128</Words>
  <Characters>732</Characters>
  <Lines>6</Lines>
  <Paragraphs>1</Paragraphs>
  <TotalTime>0</TotalTime>
  <ScaleCrop>false</ScaleCrop>
  <LinksUpToDate>false</LinksUpToDate>
  <CharactersWithSpaces>859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2020-07-01T06:22:00Z</dcterms:created>
  <dc:creator>吴宏科</dc:creator>
  <cp:lastModifiedBy>Administrator</cp:lastModifiedBy>
  <dcterms:modified xsi:type="dcterms:W3CDTF">2020-11-06T07:52:31Z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