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0AF" w:rsidRPr="005B2EEA" w:rsidRDefault="007400AF" w:rsidP="007400AF">
      <w:pPr>
        <w:jc w:val="left"/>
        <w:rPr>
          <w:rFonts w:ascii="Times New Roman" w:eastAsia="仿宋_GB2312" w:hAnsi="Times New Roman"/>
          <w:sz w:val="32"/>
          <w:szCs w:val="32"/>
        </w:rPr>
      </w:pPr>
      <w:r w:rsidRPr="005B2EEA">
        <w:rPr>
          <w:rFonts w:ascii="Times New Roman" w:eastAsia="仿宋_GB2312" w:hAnsi="Times New Roman"/>
          <w:sz w:val="32"/>
          <w:szCs w:val="32"/>
        </w:rPr>
        <w:t>附件</w:t>
      </w:r>
      <w:r w:rsidRPr="005B2EEA">
        <w:rPr>
          <w:rFonts w:ascii="Times New Roman" w:eastAsia="仿宋_GB2312" w:hAnsi="Times New Roman"/>
          <w:sz w:val="32"/>
          <w:szCs w:val="32"/>
        </w:rPr>
        <w:t>1</w:t>
      </w:r>
      <w:r w:rsidRPr="005B2EEA">
        <w:rPr>
          <w:rFonts w:ascii="Times New Roman" w:eastAsia="仿宋_GB2312" w:hAnsi="Times New Roman"/>
          <w:sz w:val="32"/>
          <w:szCs w:val="32"/>
        </w:rPr>
        <w:t>：</w:t>
      </w:r>
      <w:bookmarkStart w:id="0" w:name="_GoBack"/>
      <w:bookmarkEnd w:id="0"/>
    </w:p>
    <w:p w:rsidR="007400AF" w:rsidRPr="005B2EEA" w:rsidRDefault="007400AF" w:rsidP="007400AF">
      <w:pPr>
        <w:jc w:val="center"/>
        <w:rPr>
          <w:rFonts w:ascii="Times New Roman" w:hAnsi="Times New Roman"/>
        </w:rPr>
      </w:pPr>
      <w:r w:rsidRPr="005B2EEA">
        <w:rPr>
          <w:rFonts w:ascii="Times New Roman" w:eastAsia="方正小标宋简体" w:hAnsi="Times New Roman"/>
          <w:color w:val="000000"/>
          <w:kern w:val="0"/>
          <w:sz w:val="36"/>
          <w:szCs w:val="36"/>
        </w:rPr>
        <w:t>达州职业技术学院</w:t>
      </w:r>
      <w:r w:rsidRPr="005B2EEA">
        <w:rPr>
          <w:rFonts w:ascii="Times New Roman" w:eastAsia="方正小标宋简体" w:hAnsi="Times New Roman"/>
          <w:color w:val="000000"/>
          <w:kern w:val="0"/>
          <w:sz w:val="36"/>
          <w:szCs w:val="36"/>
        </w:rPr>
        <w:t>2020</w:t>
      </w:r>
      <w:r w:rsidRPr="005B2EEA">
        <w:rPr>
          <w:rFonts w:ascii="Times New Roman" w:eastAsia="方正小标宋简体" w:hAnsi="Times New Roman"/>
          <w:color w:val="000000"/>
          <w:kern w:val="0"/>
          <w:sz w:val="36"/>
          <w:szCs w:val="36"/>
        </w:rPr>
        <w:t>年下半年高层次人才引进岗位需求表</w:t>
      </w:r>
    </w:p>
    <w:tbl>
      <w:tblPr>
        <w:tblW w:w="147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276"/>
        <w:gridCol w:w="709"/>
        <w:gridCol w:w="3402"/>
        <w:gridCol w:w="2700"/>
        <w:gridCol w:w="1747"/>
        <w:gridCol w:w="1506"/>
      </w:tblGrid>
      <w:tr w:rsidR="007400AF" w:rsidRPr="005B2EEA" w:rsidTr="007400AF">
        <w:trPr>
          <w:trHeight w:val="642"/>
          <w:tblHeader/>
        </w:trPr>
        <w:tc>
          <w:tcPr>
            <w:tcW w:w="1134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</w:pPr>
            <w:r w:rsidRPr="005B2EEA"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职位编码</w:t>
            </w:r>
          </w:p>
        </w:tc>
        <w:tc>
          <w:tcPr>
            <w:tcW w:w="1134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</w:pPr>
            <w:r w:rsidRPr="005B2EEA"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单位性质</w:t>
            </w:r>
          </w:p>
        </w:tc>
        <w:tc>
          <w:tcPr>
            <w:tcW w:w="1134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</w:pPr>
            <w:r w:rsidRPr="005B2EEA"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岗位属性</w:t>
            </w:r>
          </w:p>
        </w:tc>
        <w:tc>
          <w:tcPr>
            <w:tcW w:w="1276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</w:pPr>
            <w:r w:rsidRPr="005B2EEA"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709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</w:pPr>
            <w:r w:rsidRPr="005B2EEA"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引进人数</w:t>
            </w:r>
          </w:p>
        </w:tc>
        <w:tc>
          <w:tcPr>
            <w:tcW w:w="3402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</w:pPr>
            <w:r w:rsidRPr="005B2EEA"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2700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</w:pPr>
            <w:r w:rsidRPr="005B2EEA"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747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</w:pPr>
            <w:r w:rsidRPr="005B2EEA"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1506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</w:pPr>
            <w:r w:rsidRPr="005B2EEA"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7400AF" w:rsidRPr="005B2EEA" w:rsidTr="007400AF">
        <w:trPr>
          <w:trHeight w:val="582"/>
        </w:trPr>
        <w:tc>
          <w:tcPr>
            <w:tcW w:w="1134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200201</w:t>
            </w:r>
          </w:p>
        </w:tc>
        <w:tc>
          <w:tcPr>
            <w:tcW w:w="1134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事业单位</w:t>
            </w:r>
          </w:p>
        </w:tc>
        <w:tc>
          <w:tcPr>
            <w:tcW w:w="1134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276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709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402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基础医学类</w:t>
            </w:r>
          </w:p>
        </w:tc>
        <w:tc>
          <w:tcPr>
            <w:tcW w:w="2700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硕士研究生及以上学历学位</w:t>
            </w:r>
          </w:p>
        </w:tc>
        <w:tc>
          <w:tcPr>
            <w:tcW w:w="1747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6" w:type="dxa"/>
            <w:vMerge w:val="restart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急需紧缺专业，博士发放安家补助</w:t>
            </w:r>
            <w:r w:rsidRPr="005B2EE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50</w:t>
            </w: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万元，购房补贴</w:t>
            </w:r>
            <w:r w:rsidRPr="005B2EE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万元；硕士发放安家补助</w:t>
            </w:r>
            <w:r w:rsidRPr="005B2EE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万元</w:t>
            </w:r>
            <w:r w:rsidRPr="005B2EE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7400AF" w:rsidRPr="005B2EEA" w:rsidTr="007400AF">
        <w:trPr>
          <w:trHeight w:val="582"/>
        </w:trPr>
        <w:tc>
          <w:tcPr>
            <w:tcW w:w="1134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200202</w:t>
            </w:r>
          </w:p>
        </w:tc>
        <w:tc>
          <w:tcPr>
            <w:tcW w:w="1134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事业单位</w:t>
            </w:r>
          </w:p>
        </w:tc>
        <w:tc>
          <w:tcPr>
            <w:tcW w:w="1134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276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709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402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临床医学类、护理、护理学</w:t>
            </w:r>
          </w:p>
        </w:tc>
        <w:tc>
          <w:tcPr>
            <w:tcW w:w="2700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硕士研究生及以上学历学位</w:t>
            </w:r>
          </w:p>
        </w:tc>
        <w:tc>
          <w:tcPr>
            <w:tcW w:w="1747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6" w:type="dxa"/>
            <w:vMerge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400AF" w:rsidRPr="005B2EEA" w:rsidTr="007400AF">
        <w:trPr>
          <w:trHeight w:val="582"/>
        </w:trPr>
        <w:tc>
          <w:tcPr>
            <w:tcW w:w="1134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200203</w:t>
            </w:r>
          </w:p>
        </w:tc>
        <w:tc>
          <w:tcPr>
            <w:tcW w:w="1134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事业单位</w:t>
            </w:r>
          </w:p>
        </w:tc>
        <w:tc>
          <w:tcPr>
            <w:tcW w:w="1134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276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709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药学类</w:t>
            </w:r>
          </w:p>
        </w:tc>
        <w:tc>
          <w:tcPr>
            <w:tcW w:w="2700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硕士研究生及以上学历学位</w:t>
            </w:r>
          </w:p>
        </w:tc>
        <w:tc>
          <w:tcPr>
            <w:tcW w:w="1747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6" w:type="dxa"/>
            <w:vMerge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400AF" w:rsidRPr="005B2EEA" w:rsidTr="007400AF">
        <w:trPr>
          <w:trHeight w:val="582"/>
        </w:trPr>
        <w:tc>
          <w:tcPr>
            <w:tcW w:w="1134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200204</w:t>
            </w:r>
          </w:p>
        </w:tc>
        <w:tc>
          <w:tcPr>
            <w:tcW w:w="1134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事业单位</w:t>
            </w:r>
          </w:p>
        </w:tc>
        <w:tc>
          <w:tcPr>
            <w:tcW w:w="1134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276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709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药理学</w:t>
            </w:r>
          </w:p>
        </w:tc>
        <w:tc>
          <w:tcPr>
            <w:tcW w:w="2700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硕士研究生及以上学历学位</w:t>
            </w:r>
          </w:p>
        </w:tc>
        <w:tc>
          <w:tcPr>
            <w:tcW w:w="1747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6" w:type="dxa"/>
            <w:vMerge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400AF" w:rsidRPr="005B2EEA" w:rsidTr="007400AF">
        <w:trPr>
          <w:trHeight w:val="293"/>
        </w:trPr>
        <w:tc>
          <w:tcPr>
            <w:tcW w:w="1134" w:type="dxa"/>
            <w:vMerge w:val="restart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200205</w:t>
            </w:r>
          </w:p>
        </w:tc>
        <w:tc>
          <w:tcPr>
            <w:tcW w:w="1134" w:type="dxa"/>
            <w:vMerge w:val="restart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事业单位</w:t>
            </w:r>
          </w:p>
        </w:tc>
        <w:tc>
          <w:tcPr>
            <w:tcW w:w="1134" w:type="dxa"/>
            <w:vMerge w:val="restart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276" w:type="dxa"/>
            <w:vMerge w:val="restart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709" w:type="dxa"/>
            <w:vMerge w:val="restart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工程与项目管理、技术经济与管理、管理科学与工程、工程管理、项目管理</w:t>
            </w:r>
          </w:p>
        </w:tc>
        <w:tc>
          <w:tcPr>
            <w:tcW w:w="2700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硕士研究生及以上学历学位</w:t>
            </w:r>
          </w:p>
        </w:tc>
        <w:tc>
          <w:tcPr>
            <w:tcW w:w="1747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本科所学专业为工程造价、工程管理（工程造价管理方向）</w:t>
            </w:r>
          </w:p>
        </w:tc>
        <w:tc>
          <w:tcPr>
            <w:tcW w:w="1506" w:type="dxa"/>
            <w:vMerge w:val="restart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其他专业，博士发放安家补助</w:t>
            </w: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40</w:t>
            </w: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万元，住房补贴</w:t>
            </w: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5</w:t>
            </w: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万元；硕士发放安家补助</w:t>
            </w: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6</w:t>
            </w: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万元</w:t>
            </w:r>
          </w:p>
        </w:tc>
      </w:tr>
      <w:tr w:rsidR="007400AF" w:rsidRPr="005B2EEA" w:rsidTr="007400AF">
        <w:trPr>
          <w:trHeight w:val="292"/>
        </w:trPr>
        <w:tc>
          <w:tcPr>
            <w:tcW w:w="1134" w:type="dxa"/>
            <w:vMerge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工程造价、工程管理</w:t>
            </w:r>
          </w:p>
        </w:tc>
        <w:tc>
          <w:tcPr>
            <w:tcW w:w="2700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747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45</w:t>
            </w: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周岁及以下，副高及以上职称，且具有全国注册</w:t>
            </w:r>
            <w:proofErr w:type="gramStart"/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造价师</w:t>
            </w:r>
            <w:proofErr w:type="gramEnd"/>
            <w:r>
              <w:rPr>
                <w:rFonts w:ascii="Times New Roman" w:eastAsia="方正仿宋_GBK" w:hAnsi="Times New Roman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执业资格证书</w:t>
            </w:r>
          </w:p>
        </w:tc>
        <w:tc>
          <w:tcPr>
            <w:tcW w:w="1506" w:type="dxa"/>
            <w:vMerge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400AF" w:rsidRPr="005B2EEA" w:rsidTr="007400AF">
        <w:trPr>
          <w:trHeight w:val="582"/>
        </w:trPr>
        <w:tc>
          <w:tcPr>
            <w:tcW w:w="1134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200206</w:t>
            </w:r>
          </w:p>
        </w:tc>
        <w:tc>
          <w:tcPr>
            <w:tcW w:w="1134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事业单位</w:t>
            </w:r>
          </w:p>
        </w:tc>
        <w:tc>
          <w:tcPr>
            <w:tcW w:w="1134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276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709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土木工程、建筑与土木工程、水利水电工程、建筑工程、岩土工程、结构工程</w:t>
            </w:r>
          </w:p>
        </w:tc>
        <w:tc>
          <w:tcPr>
            <w:tcW w:w="2700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硕士研究生及以上学历学位</w:t>
            </w:r>
          </w:p>
        </w:tc>
        <w:tc>
          <w:tcPr>
            <w:tcW w:w="1747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B2EEA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6" w:type="dxa"/>
            <w:vMerge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400AF" w:rsidRPr="005B2EEA" w:rsidTr="007400AF">
        <w:trPr>
          <w:trHeight w:val="582"/>
        </w:trPr>
        <w:tc>
          <w:tcPr>
            <w:tcW w:w="1134" w:type="dxa"/>
            <w:vMerge w:val="restart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200207</w:t>
            </w:r>
          </w:p>
        </w:tc>
        <w:tc>
          <w:tcPr>
            <w:tcW w:w="1134" w:type="dxa"/>
            <w:vMerge w:val="restart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事业单位</w:t>
            </w:r>
          </w:p>
        </w:tc>
        <w:tc>
          <w:tcPr>
            <w:tcW w:w="1134" w:type="dxa"/>
            <w:vMerge w:val="restart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276" w:type="dxa"/>
            <w:vMerge w:val="restart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709" w:type="dxa"/>
            <w:vMerge w:val="restart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402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软件工程、计算机科学与技术、计算机软件与理论、计算机技术、计算机应用技术、计算机系统结构</w:t>
            </w:r>
          </w:p>
        </w:tc>
        <w:tc>
          <w:tcPr>
            <w:tcW w:w="2700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硕士研究生及以上学历学位</w:t>
            </w:r>
          </w:p>
        </w:tc>
        <w:tc>
          <w:tcPr>
            <w:tcW w:w="1747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6" w:type="dxa"/>
            <w:vMerge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400AF" w:rsidRPr="005B2EEA" w:rsidTr="007400AF">
        <w:trPr>
          <w:trHeight w:val="582"/>
        </w:trPr>
        <w:tc>
          <w:tcPr>
            <w:tcW w:w="1134" w:type="dxa"/>
            <w:vMerge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计算机科学与技术、计算机数据库、数据库技术、计算机数据库技术、数据库、计算机应用、计算机应用技术</w:t>
            </w:r>
          </w:p>
        </w:tc>
        <w:tc>
          <w:tcPr>
            <w:tcW w:w="2700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全日制本科及以上学历学位</w:t>
            </w:r>
          </w:p>
        </w:tc>
        <w:tc>
          <w:tcPr>
            <w:tcW w:w="1747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45</w:t>
            </w: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周岁及以下，具有</w:t>
            </w:r>
            <w:proofErr w:type="gramStart"/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计算机类副高</w:t>
            </w:r>
            <w:proofErr w:type="gramEnd"/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及以上职称</w:t>
            </w:r>
          </w:p>
        </w:tc>
        <w:tc>
          <w:tcPr>
            <w:tcW w:w="1506" w:type="dxa"/>
            <w:vMerge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400AF" w:rsidRPr="005B2EEA" w:rsidTr="007400AF">
        <w:trPr>
          <w:trHeight w:val="582"/>
        </w:trPr>
        <w:tc>
          <w:tcPr>
            <w:tcW w:w="1134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lastRenderedPageBreak/>
              <w:t>200208</w:t>
            </w:r>
          </w:p>
        </w:tc>
        <w:tc>
          <w:tcPr>
            <w:tcW w:w="1134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事业单位</w:t>
            </w:r>
          </w:p>
        </w:tc>
        <w:tc>
          <w:tcPr>
            <w:tcW w:w="1134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276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709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思想政治教育、马克思主义理论、马克思主义基本原理、马克思主义中国化研究</w:t>
            </w:r>
          </w:p>
        </w:tc>
        <w:tc>
          <w:tcPr>
            <w:tcW w:w="2700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硕士研究生及以上学历学位</w:t>
            </w:r>
          </w:p>
        </w:tc>
        <w:tc>
          <w:tcPr>
            <w:tcW w:w="1747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B2EEA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6" w:type="dxa"/>
            <w:vMerge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400AF" w:rsidRPr="005B2EEA" w:rsidTr="007400AF">
        <w:trPr>
          <w:trHeight w:val="582"/>
        </w:trPr>
        <w:tc>
          <w:tcPr>
            <w:tcW w:w="1134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200209</w:t>
            </w:r>
          </w:p>
        </w:tc>
        <w:tc>
          <w:tcPr>
            <w:tcW w:w="1134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事业单位</w:t>
            </w:r>
          </w:p>
        </w:tc>
        <w:tc>
          <w:tcPr>
            <w:tcW w:w="1134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276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709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畜牧学、畜牧</w:t>
            </w:r>
          </w:p>
        </w:tc>
        <w:tc>
          <w:tcPr>
            <w:tcW w:w="2700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硕士研究生及以上学历学位</w:t>
            </w:r>
          </w:p>
        </w:tc>
        <w:tc>
          <w:tcPr>
            <w:tcW w:w="1747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本科所学专业为动物科学</w:t>
            </w:r>
            <w:r w:rsidRPr="005B2EEA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6" w:type="dxa"/>
            <w:vMerge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400AF" w:rsidRPr="005B2EEA" w:rsidTr="007400AF">
        <w:trPr>
          <w:trHeight w:val="584"/>
        </w:trPr>
        <w:tc>
          <w:tcPr>
            <w:tcW w:w="1134" w:type="dxa"/>
            <w:vMerge w:val="restart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200210</w:t>
            </w:r>
          </w:p>
        </w:tc>
        <w:tc>
          <w:tcPr>
            <w:tcW w:w="1134" w:type="dxa"/>
            <w:vMerge w:val="restart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事业单位</w:t>
            </w:r>
          </w:p>
        </w:tc>
        <w:tc>
          <w:tcPr>
            <w:tcW w:w="1134" w:type="dxa"/>
            <w:vMerge w:val="restart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276" w:type="dxa"/>
            <w:vMerge w:val="restart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709" w:type="dxa"/>
            <w:vMerge w:val="restart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茶学</w:t>
            </w:r>
          </w:p>
        </w:tc>
        <w:tc>
          <w:tcPr>
            <w:tcW w:w="2700" w:type="dxa"/>
            <w:vMerge w:val="restart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硕士研究生及以上学历学位</w:t>
            </w:r>
          </w:p>
        </w:tc>
        <w:tc>
          <w:tcPr>
            <w:tcW w:w="1747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B2EEA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6" w:type="dxa"/>
            <w:vMerge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400AF" w:rsidRPr="005B2EEA" w:rsidTr="007400AF">
        <w:trPr>
          <w:trHeight w:val="584"/>
        </w:trPr>
        <w:tc>
          <w:tcPr>
            <w:tcW w:w="1134" w:type="dxa"/>
            <w:vMerge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园艺</w:t>
            </w:r>
          </w:p>
        </w:tc>
        <w:tc>
          <w:tcPr>
            <w:tcW w:w="2700" w:type="dxa"/>
            <w:vMerge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本科所学专业为茶学</w:t>
            </w:r>
          </w:p>
        </w:tc>
        <w:tc>
          <w:tcPr>
            <w:tcW w:w="1506" w:type="dxa"/>
            <w:vMerge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400AF" w:rsidRPr="005B2EEA" w:rsidTr="007400AF">
        <w:trPr>
          <w:trHeight w:val="582"/>
        </w:trPr>
        <w:tc>
          <w:tcPr>
            <w:tcW w:w="1134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200211</w:t>
            </w:r>
          </w:p>
        </w:tc>
        <w:tc>
          <w:tcPr>
            <w:tcW w:w="1134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事业单位</w:t>
            </w:r>
          </w:p>
        </w:tc>
        <w:tc>
          <w:tcPr>
            <w:tcW w:w="1134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276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709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B2EEA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果树学、农学</w:t>
            </w:r>
          </w:p>
        </w:tc>
        <w:tc>
          <w:tcPr>
            <w:tcW w:w="2700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硕士研究生及以上学历学位</w:t>
            </w:r>
          </w:p>
        </w:tc>
        <w:tc>
          <w:tcPr>
            <w:tcW w:w="1747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</w:p>
        </w:tc>
        <w:tc>
          <w:tcPr>
            <w:tcW w:w="1506" w:type="dxa"/>
            <w:vMerge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400AF" w:rsidRPr="005B2EEA" w:rsidTr="007400AF">
        <w:trPr>
          <w:trHeight w:val="582"/>
        </w:trPr>
        <w:tc>
          <w:tcPr>
            <w:tcW w:w="1134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200212</w:t>
            </w:r>
          </w:p>
        </w:tc>
        <w:tc>
          <w:tcPr>
            <w:tcW w:w="1134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事业单位</w:t>
            </w:r>
          </w:p>
        </w:tc>
        <w:tc>
          <w:tcPr>
            <w:tcW w:w="1134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276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709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B2EEA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2700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硕士研究生及以上学历学位</w:t>
            </w:r>
          </w:p>
        </w:tc>
        <w:tc>
          <w:tcPr>
            <w:tcW w:w="1747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B2EEA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6" w:type="dxa"/>
            <w:vMerge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400AF" w:rsidRPr="005B2EEA" w:rsidTr="007400AF">
        <w:trPr>
          <w:trHeight w:val="293"/>
        </w:trPr>
        <w:tc>
          <w:tcPr>
            <w:tcW w:w="1134" w:type="dxa"/>
            <w:vMerge w:val="restart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200213</w:t>
            </w:r>
          </w:p>
        </w:tc>
        <w:tc>
          <w:tcPr>
            <w:tcW w:w="1134" w:type="dxa"/>
            <w:vMerge w:val="restart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事业单位</w:t>
            </w:r>
          </w:p>
        </w:tc>
        <w:tc>
          <w:tcPr>
            <w:tcW w:w="1134" w:type="dxa"/>
            <w:vMerge w:val="restart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276" w:type="dxa"/>
            <w:vMerge w:val="restart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709" w:type="dxa"/>
            <w:vMerge w:val="restart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B2EEA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:rsidR="007400AF" w:rsidRPr="005B2EEA" w:rsidRDefault="007400AF" w:rsidP="005D7E98">
            <w:pPr>
              <w:jc w:val="center"/>
              <w:rPr>
                <w:rFonts w:ascii="Times New Roman" w:eastAsia="仿宋" w:hAnsi="Times New Roman"/>
                <w:color w:val="000000"/>
                <w:sz w:val="18"/>
                <w:szCs w:val="18"/>
              </w:rPr>
            </w:pPr>
            <w:r w:rsidRPr="005B2EEA">
              <w:rPr>
                <w:rFonts w:ascii="Times New Roman" w:eastAsia="仿宋" w:hAnsi="Times New Roman"/>
                <w:color w:val="000000"/>
                <w:sz w:val="18"/>
                <w:szCs w:val="18"/>
              </w:rPr>
              <w:t>物流工程、物流工程与管理</w:t>
            </w:r>
          </w:p>
        </w:tc>
        <w:tc>
          <w:tcPr>
            <w:tcW w:w="2700" w:type="dxa"/>
            <w:vAlign w:val="center"/>
          </w:tcPr>
          <w:p w:rsidR="007400AF" w:rsidRPr="005B2EEA" w:rsidRDefault="007400AF" w:rsidP="005D7E98">
            <w:pPr>
              <w:jc w:val="center"/>
              <w:rPr>
                <w:rFonts w:ascii="Times New Roman" w:eastAsia="仿宋" w:hAnsi="Times New Roman"/>
                <w:color w:val="000000"/>
                <w:sz w:val="18"/>
                <w:szCs w:val="18"/>
              </w:rPr>
            </w:pPr>
            <w:r w:rsidRPr="005B2EEA">
              <w:rPr>
                <w:rFonts w:ascii="Times New Roman" w:eastAsia="仿宋" w:hAnsi="Times New Roman"/>
                <w:color w:val="000000"/>
                <w:sz w:val="18"/>
                <w:szCs w:val="18"/>
              </w:rPr>
              <w:t>硕士研究生及以上学历学位</w:t>
            </w:r>
          </w:p>
        </w:tc>
        <w:tc>
          <w:tcPr>
            <w:tcW w:w="1747" w:type="dxa"/>
            <w:vAlign w:val="center"/>
          </w:tcPr>
          <w:p w:rsidR="007400AF" w:rsidRPr="005B2EEA" w:rsidRDefault="007400AF" w:rsidP="005D7E98">
            <w:pPr>
              <w:jc w:val="center"/>
              <w:rPr>
                <w:rFonts w:ascii="Times New Roman" w:eastAsia="仿宋" w:hAnsi="Times New Roman"/>
                <w:color w:val="000000"/>
                <w:sz w:val="18"/>
                <w:szCs w:val="18"/>
              </w:rPr>
            </w:pPr>
            <w:r w:rsidRPr="005B2EEA">
              <w:rPr>
                <w:rFonts w:ascii="Times New Roman" w:eastAsia="仿宋" w:hAnsi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06" w:type="dxa"/>
            <w:vMerge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400AF" w:rsidRPr="005B2EEA" w:rsidTr="007400AF">
        <w:trPr>
          <w:trHeight w:val="292"/>
        </w:trPr>
        <w:tc>
          <w:tcPr>
            <w:tcW w:w="1134" w:type="dxa"/>
            <w:vMerge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7400AF" w:rsidRPr="005B2EEA" w:rsidRDefault="007400AF" w:rsidP="005D7E98">
            <w:pPr>
              <w:jc w:val="center"/>
              <w:rPr>
                <w:rFonts w:ascii="Times New Roman" w:eastAsia="仿宋" w:hAnsi="Times New Roman"/>
                <w:color w:val="000000"/>
                <w:sz w:val="18"/>
                <w:szCs w:val="18"/>
              </w:rPr>
            </w:pPr>
            <w:r w:rsidRPr="005B2EEA">
              <w:rPr>
                <w:rFonts w:ascii="Times New Roman" w:eastAsia="仿宋" w:hAnsi="Times New Roman"/>
                <w:color w:val="000000"/>
                <w:sz w:val="18"/>
                <w:szCs w:val="18"/>
              </w:rPr>
              <w:t>物流管理、物流工程</w:t>
            </w:r>
          </w:p>
        </w:tc>
        <w:tc>
          <w:tcPr>
            <w:tcW w:w="2700" w:type="dxa"/>
            <w:vAlign w:val="center"/>
          </w:tcPr>
          <w:p w:rsidR="007400AF" w:rsidRPr="005B2EEA" w:rsidRDefault="007400AF" w:rsidP="005D7E98">
            <w:pPr>
              <w:jc w:val="center"/>
              <w:rPr>
                <w:rFonts w:ascii="Times New Roman" w:eastAsia="仿宋" w:hAnsi="Times New Roman"/>
                <w:color w:val="000000"/>
                <w:sz w:val="18"/>
                <w:szCs w:val="18"/>
              </w:rPr>
            </w:pPr>
            <w:r w:rsidRPr="005B2EEA">
              <w:rPr>
                <w:rFonts w:ascii="Times New Roman" w:eastAsia="仿宋" w:hAnsi="Times New Roman"/>
                <w:color w:val="000000"/>
                <w:sz w:val="18"/>
                <w:szCs w:val="18"/>
              </w:rPr>
              <w:t>全日制本科及以上学历学位</w:t>
            </w:r>
          </w:p>
        </w:tc>
        <w:tc>
          <w:tcPr>
            <w:tcW w:w="1747" w:type="dxa"/>
            <w:vAlign w:val="center"/>
          </w:tcPr>
          <w:p w:rsidR="007400AF" w:rsidRPr="005B2EEA" w:rsidRDefault="007400AF" w:rsidP="005D7E98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18"/>
                <w:szCs w:val="18"/>
              </w:rPr>
            </w:pPr>
            <w:r w:rsidRPr="005B2EEA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45</w:t>
            </w:r>
            <w:r w:rsidRPr="005B2EEA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周岁及以下，具有高级</w:t>
            </w:r>
            <w:proofErr w:type="gramStart"/>
            <w:r w:rsidRPr="005B2EEA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物流师</w:t>
            </w:r>
            <w:proofErr w:type="gramEnd"/>
            <w:r w:rsidRPr="005B2EEA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或高级物流工程师资格证书</w:t>
            </w:r>
          </w:p>
        </w:tc>
        <w:tc>
          <w:tcPr>
            <w:tcW w:w="1506" w:type="dxa"/>
            <w:vMerge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400AF" w:rsidRPr="005B2EEA" w:rsidTr="007400AF">
        <w:trPr>
          <w:trHeight w:val="582"/>
        </w:trPr>
        <w:tc>
          <w:tcPr>
            <w:tcW w:w="1134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200214</w:t>
            </w:r>
          </w:p>
        </w:tc>
        <w:tc>
          <w:tcPr>
            <w:tcW w:w="1134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事业单位</w:t>
            </w:r>
          </w:p>
        </w:tc>
        <w:tc>
          <w:tcPr>
            <w:tcW w:w="1134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276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709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B2EEA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:rsidR="007400AF" w:rsidRPr="005B2EEA" w:rsidRDefault="007400AF" w:rsidP="005D7E98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18"/>
                <w:szCs w:val="18"/>
              </w:rPr>
            </w:pPr>
            <w:r w:rsidRPr="005B2EEA">
              <w:rPr>
                <w:rFonts w:ascii="Times New Roman" w:eastAsia="仿宋" w:hAnsi="Times New Roman"/>
                <w:color w:val="000000"/>
                <w:sz w:val="18"/>
                <w:szCs w:val="18"/>
              </w:rPr>
              <w:t>国际商务、国际商务管理</w:t>
            </w:r>
          </w:p>
        </w:tc>
        <w:tc>
          <w:tcPr>
            <w:tcW w:w="2700" w:type="dxa"/>
            <w:vAlign w:val="center"/>
          </w:tcPr>
          <w:p w:rsidR="007400AF" w:rsidRPr="005B2EEA" w:rsidRDefault="007400AF" w:rsidP="005D7E98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18"/>
                <w:szCs w:val="18"/>
              </w:rPr>
            </w:pPr>
            <w:r w:rsidRPr="005B2EEA">
              <w:rPr>
                <w:rFonts w:ascii="Times New Roman" w:eastAsia="仿宋" w:hAnsi="Times New Roman"/>
                <w:color w:val="000000"/>
                <w:sz w:val="18"/>
                <w:szCs w:val="18"/>
              </w:rPr>
              <w:t>硕士研究生及以上学历学位</w:t>
            </w:r>
            <w:r w:rsidRPr="005B2EEA">
              <w:rPr>
                <w:rFonts w:ascii="Times New Roman" w:eastAsia="仿宋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47" w:type="dxa"/>
            <w:vAlign w:val="center"/>
          </w:tcPr>
          <w:p w:rsidR="007400AF" w:rsidRPr="005B2EEA" w:rsidRDefault="007400AF" w:rsidP="005D7E98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18"/>
                <w:szCs w:val="18"/>
              </w:rPr>
            </w:pPr>
            <w:r w:rsidRPr="005B2EEA">
              <w:rPr>
                <w:rFonts w:ascii="Times New Roman" w:eastAsia="仿宋" w:hAnsi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06" w:type="dxa"/>
            <w:vMerge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400AF" w:rsidRPr="005B2EEA" w:rsidTr="007400AF">
        <w:trPr>
          <w:trHeight w:val="582"/>
        </w:trPr>
        <w:tc>
          <w:tcPr>
            <w:tcW w:w="1134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200215</w:t>
            </w:r>
          </w:p>
        </w:tc>
        <w:tc>
          <w:tcPr>
            <w:tcW w:w="1134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事业单位</w:t>
            </w:r>
          </w:p>
        </w:tc>
        <w:tc>
          <w:tcPr>
            <w:tcW w:w="1134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276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5B2EEA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709" w:type="dxa"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B2EEA"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3402" w:type="dxa"/>
            <w:vAlign w:val="center"/>
          </w:tcPr>
          <w:p w:rsidR="007400AF" w:rsidRPr="005B2EEA" w:rsidRDefault="007400AF" w:rsidP="005D7E98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18"/>
                <w:szCs w:val="18"/>
              </w:rPr>
            </w:pPr>
            <w:r w:rsidRPr="005B2EEA">
              <w:rPr>
                <w:rFonts w:ascii="Times New Roman" w:eastAsia="仿宋" w:hAnsi="Times New Roman"/>
                <w:color w:val="000000"/>
                <w:sz w:val="18"/>
                <w:szCs w:val="18"/>
              </w:rPr>
              <w:t>应用统计、统计学、财政学、金融学、审计、会计学、会计、财务管理</w:t>
            </w:r>
          </w:p>
        </w:tc>
        <w:tc>
          <w:tcPr>
            <w:tcW w:w="2700" w:type="dxa"/>
            <w:vAlign w:val="center"/>
          </w:tcPr>
          <w:p w:rsidR="007400AF" w:rsidRPr="005B2EEA" w:rsidRDefault="007400AF" w:rsidP="005D7E98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18"/>
                <w:szCs w:val="18"/>
              </w:rPr>
            </w:pPr>
            <w:r w:rsidRPr="005B2EEA">
              <w:rPr>
                <w:rFonts w:ascii="Times New Roman" w:eastAsia="仿宋" w:hAnsi="Times New Roman"/>
                <w:color w:val="000000"/>
                <w:sz w:val="18"/>
                <w:szCs w:val="18"/>
              </w:rPr>
              <w:t>硕士研究生及以上学历学位</w:t>
            </w:r>
            <w:r w:rsidRPr="005B2EEA">
              <w:rPr>
                <w:rFonts w:ascii="Times New Roman" w:eastAsia="仿宋" w:hAnsi="Times New Roman"/>
                <w:color w:val="000000"/>
                <w:sz w:val="18"/>
                <w:szCs w:val="18"/>
              </w:rPr>
              <w:t xml:space="preserve">     </w:t>
            </w:r>
          </w:p>
        </w:tc>
        <w:tc>
          <w:tcPr>
            <w:tcW w:w="1747" w:type="dxa"/>
            <w:vAlign w:val="center"/>
          </w:tcPr>
          <w:p w:rsidR="007400AF" w:rsidRPr="00E422BC" w:rsidRDefault="007400AF" w:rsidP="005D7E98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 w:val="20"/>
                <w:szCs w:val="20"/>
              </w:rPr>
            </w:pPr>
            <w:r w:rsidRPr="00E422BC">
              <w:rPr>
                <w:rFonts w:ascii="Times New Roman" w:eastAsia="仿宋" w:hAnsi="Times New Roman"/>
                <w:color w:val="000000"/>
                <w:sz w:val="20"/>
                <w:szCs w:val="20"/>
              </w:rPr>
              <w:t>具有会计从业资格证</w:t>
            </w:r>
          </w:p>
        </w:tc>
        <w:tc>
          <w:tcPr>
            <w:tcW w:w="1506" w:type="dxa"/>
            <w:vMerge/>
            <w:vAlign w:val="center"/>
          </w:tcPr>
          <w:p w:rsidR="007400AF" w:rsidRPr="005B2EEA" w:rsidRDefault="007400AF" w:rsidP="005D7E98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7400AF" w:rsidRPr="005B2EEA" w:rsidRDefault="007400AF" w:rsidP="007400AF">
      <w:pPr>
        <w:tabs>
          <w:tab w:val="left" w:pos="7200"/>
          <w:tab w:val="left" w:pos="7560"/>
          <w:tab w:val="left" w:pos="7740"/>
          <w:tab w:val="left" w:pos="7920"/>
        </w:tabs>
        <w:spacing w:line="100" w:lineRule="exact"/>
        <w:ind w:firstLineChars="1650" w:firstLine="5280"/>
        <w:rPr>
          <w:rFonts w:ascii="Times New Roman" w:eastAsia="方正仿宋简体" w:hAnsi="Times New Roman"/>
          <w:kern w:val="0"/>
          <w:sz w:val="32"/>
          <w:szCs w:val="32"/>
        </w:rPr>
      </w:pPr>
    </w:p>
    <w:p w:rsidR="005F6858" w:rsidRDefault="008F05CC"/>
    <w:sectPr w:rsidR="005F6858" w:rsidSect="008F05CC">
      <w:pgSz w:w="16838" w:h="11906" w:orient="landscape"/>
      <w:pgMar w:top="1276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0AF"/>
    <w:rsid w:val="001332EA"/>
    <w:rsid w:val="007400AF"/>
    <w:rsid w:val="008F05CC"/>
    <w:rsid w:val="0096679D"/>
    <w:rsid w:val="00AA4E8F"/>
    <w:rsid w:val="00BC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0A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400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0A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40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1087</Characters>
  <Application>Microsoft Office Word</Application>
  <DocSecurity>0</DocSecurity>
  <Lines>9</Lines>
  <Paragraphs>2</Paragraphs>
  <ScaleCrop>false</ScaleCrop>
  <Company>微软中国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2020-11-11T09:22:00Z</dcterms:created>
  <dcterms:modified xsi:type="dcterms:W3CDTF">2020-11-11T09:33:00Z</dcterms:modified>
</cp:coreProperties>
</file>