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z w:val="25"/>
          <w:szCs w:val="25"/>
        </w:rPr>
        <w:tab/>
      </w:r>
      <w:r>
        <w:rPr>
          <w:rFonts w:hint="eastAsia" w:ascii="宋体" w:hAnsi="宋体" w:eastAsia="宋体" w:cs="宋体"/>
          <w:sz w:val="25"/>
          <w:szCs w:val="25"/>
        </w:rPr>
        <w:tab/>
      </w:r>
    </w:p>
    <w:tbl>
      <w:tblPr>
        <w:tblW w:w="115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31"/>
        <w:gridCol w:w="879"/>
        <w:gridCol w:w="809"/>
        <w:gridCol w:w="2026"/>
        <w:gridCol w:w="1816"/>
        <w:gridCol w:w="3490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trHeight w:val="43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44" w:hRule="atLeast"/>
        </w:trPr>
        <w:tc>
          <w:tcPr>
            <w:tcW w:w="1088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2020年宁波市江北区卫生健康系统公开招聘事业编制工作人员计划表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拟招人数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户籍要求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宁波市第九医院医疗健康集团总院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急诊医学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3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符合以下条件之一：                                  1、具有执业医师及以上资格；具有住院医师规范化培训合格证书；在三级医院本岗位连续工作1年及以上。                               2、2021届硕研应届毕业生（必须在2021年9月30日前取得学历证书、学位证书，执业医师证以及住院医师规范化培训合格证书）。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户籍不限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胸外科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外科学（胸外科）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江北区中医院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中医内科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2021届硕研应届毕业生（必须在2021年9月30日前取得学历证书、学位证书，执业医师证以及住院医师规范化培训合格证书）。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sz w:val="25"/>
          <w:szCs w:val="25"/>
        </w:rPr>
      </w:pPr>
      <w:bookmarkStart w:id="0" w:name="_GoBack"/>
      <w:bookmarkEnd w:id="0"/>
    </w:p>
    <w:sectPr>
      <w:footerReference r:id="rId3" w:type="default"/>
      <w:pgSz w:w="11906" w:h="16838"/>
      <w:pgMar w:top="1758" w:right="1474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8831903"/>
      <w:docPartObj>
        <w:docPartGallery w:val="autotext"/>
      </w:docPartObj>
    </w:sdtPr>
    <w:sdtEndPr>
      <w:rPr>
        <w:rFonts w:hint="eastAsia" w:ascii="仿宋_GB2312" w:eastAsia="仿宋_GB2312"/>
      </w:rPr>
    </w:sdtEndPr>
    <w:sdtContent>
      <w:p>
        <w:pPr>
          <w:pStyle w:val="5"/>
          <w:jc w:val="center"/>
          <w:rPr>
            <w:rFonts w:ascii="仿宋_GB2312" w:eastAsia="仿宋_GB2312"/>
          </w:rPr>
        </w:pPr>
        <w:r>
          <w:rPr>
            <w:rFonts w:hint="eastAsia" w:ascii="仿宋_GB2312" w:eastAsia="仿宋_GB2312"/>
          </w:rPr>
          <w:fldChar w:fldCharType="begin"/>
        </w:r>
        <w:r>
          <w:rPr>
            <w:rFonts w:hint="eastAsia" w:ascii="仿宋_GB2312" w:eastAsia="仿宋_GB2312"/>
          </w:rPr>
          <w:instrText xml:space="preserve">PAGE   \* MERGEFORMAT</w:instrText>
        </w:r>
        <w:r>
          <w:rPr>
            <w:rFonts w:hint="eastAsia" w:ascii="仿宋_GB2312" w:eastAsia="仿宋_GB2312"/>
          </w:rPr>
          <w:fldChar w:fldCharType="separate"/>
        </w:r>
        <w:r>
          <w:rPr>
            <w:rFonts w:ascii="仿宋_GB2312" w:eastAsia="仿宋_GB2312"/>
            <w:lang w:val="zh-CN"/>
          </w:rPr>
          <w:t>5</w:t>
        </w:r>
        <w:r>
          <w:rPr>
            <w:rFonts w:hint="eastAsia" w:ascii="仿宋_GB2312" w:eastAsia="仿宋_GB2312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90"/>
    <w:rsid w:val="000F1056"/>
    <w:rsid w:val="00147F4E"/>
    <w:rsid w:val="00162D40"/>
    <w:rsid w:val="0018443D"/>
    <w:rsid w:val="001A0458"/>
    <w:rsid w:val="001E1299"/>
    <w:rsid w:val="00284DA6"/>
    <w:rsid w:val="00290D13"/>
    <w:rsid w:val="002A3098"/>
    <w:rsid w:val="002C6BC4"/>
    <w:rsid w:val="002E7BD8"/>
    <w:rsid w:val="003B1826"/>
    <w:rsid w:val="00461A45"/>
    <w:rsid w:val="00503A54"/>
    <w:rsid w:val="00520780"/>
    <w:rsid w:val="00552E4C"/>
    <w:rsid w:val="00556097"/>
    <w:rsid w:val="00583B03"/>
    <w:rsid w:val="006109CB"/>
    <w:rsid w:val="00680D1A"/>
    <w:rsid w:val="006F179E"/>
    <w:rsid w:val="0077048D"/>
    <w:rsid w:val="007A7356"/>
    <w:rsid w:val="007C642B"/>
    <w:rsid w:val="007D0390"/>
    <w:rsid w:val="007E56B7"/>
    <w:rsid w:val="007E6C00"/>
    <w:rsid w:val="008734A0"/>
    <w:rsid w:val="008A7CB9"/>
    <w:rsid w:val="008B5EFF"/>
    <w:rsid w:val="00917F4C"/>
    <w:rsid w:val="00A32AE6"/>
    <w:rsid w:val="00A54351"/>
    <w:rsid w:val="00B1278A"/>
    <w:rsid w:val="00B72B8F"/>
    <w:rsid w:val="00B82F2A"/>
    <w:rsid w:val="00B86910"/>
    <w:rsid w:val="00BA3189"/>
    <w:rsid w:val="00BF4EE6"/>
    <w:rsid w:val="00C5775F"/>
    <w:rsid w:val="00CA247C"/>
    <w:rsid w:val="00CB6AF8"/>
    <w:rsid w:val="00CF0241"/>
    <w:rsid w:val="00E746DE"/>
    <w:rsid w:val="00EB363E"/>
    <w:rsid w:val="00F37F4B"/>
    <w:rsid w:val="00FD29EE"/>
    <w:rsid w:val="01801F8A"/>
    <w:rsid w:val="0325260F"/>
    <w:rsid w:val="0DFC576E"/>
    <w:rsid w:val="2A701C06"/>
    <w:rsid w:val="2D8A41B4"/>
    <w:rsid w:val="3E6427FD"/>
    <w:rsid w:val="412C6E01"/>
    <w:rsid w:val="41C3283D"/>
    <w:rsid w:val="42C92032"/>
    <w:rsid w:val="435009E0"/>
    <w:rsid w:val="45B56F84"/>
    <w:rsid w:val="46B87F12"/>
    <w:rsid w:val="47EE3354"/>
    <w:rsid w:val="542030CD"/>
    <w:rsid w:val="640B61E4"/>
    <w:rsid w:val="73D736C1"/>
    <w:rsid w:val="78B04733"/>
    <w:rsid w:val="7971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正文文本 Char"/>
    <w:basedOn w:val="10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D6999E-4202-4BDC-91C8-CD60133E96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386</Words>
  <Characters>2205</Characters>
  <Lines>18</Lines>
  <Paragraphs>5</Paragraphs>
  <TotalTime>4</TotalTime>
  <ScaleCrop>false</ScaleCrop>
  <LinksUpToDate>false</LinksUpToDate>
  <CharactersWithSpaces>2586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2020-07-14T01:08:00Z</dcterms:created>
  <dc:creator>user</dc:creator>
  <cp:lastModifiedBy>卜荣荣</cp:lastModifiedBy>
  <cp:lastPrinted>2020-08-16T15:23:00Z</cp:lastPrinted>
  <dcterms:modified xsi:type="dcterms:W3CDTF">2020-11-16T03:30:17Z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