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2020年莱州市教育系统事业单位第二批公开招聘高层次人才应聘须知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numPr>
          <w:ilvl w:val="0"/>
          <w:numId w:val="1"/>
        </w:num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报名登记表中填写注意事项。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报考单位栏：</w:t>
      </w:r>
      <w:r>
        <w:rPr>
          <w:rFonts w:hint="eastAsia" w:ascii="仿宋_GB2312" w:hAnsi="仿宋_GB2312" w:eastAsia="仿宋_GB2312" w:cs="仿宋_GB2312"/>
          <w:kern w:val="0"/>
          <w:sz w:val="32"/>
          <w:szCs w:val="32"/>
        </w:rPr>
        <w:t>要与“岗位需求表”中“招聘单位”栏相一致。</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仿宋_GB2312" w:eastAsia="黑体" w:cs="仿宋_GB2312"/>
          <w:kern w:val="0"/>
          <w:sz w:val="32"/>
          <w:szCs w:val="32"/>
        </w:rPr>
        <w:t>有无应回避情形栏：</w:t>
      </w:r>
      <w:r>
        <w:rPr>
          <w:rFonts w:hint="eastAsia" w:ascii="仿宋_GB2312" w:hAnsi="仿宋_GB2312" w:eastAsia="仿宋_GB2312" w:cs="仿宋_GB2312"/>
          <w:kern w:val="0"/>
          <w:sz w:val="32"/>
          <w:szCs w:val="32"/>
        </w:rPr>
        <w:t>要认真阅读《事业单位人事管理回避规定》（人社部规〔2019〕1号）文有关规定，如实填写有无应回避情形。</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3.在全国各军队院校取得学历证书的人员可否报考？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4.应聘人员在报名时符合应聘条件，但在招聘过程中，自身的资格条件发生变化，不再符合应聘条件，应如何处理？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kern w:val="0"/>
          <w:sz w:val="32"/>
          <w:szCs w:val="32"/>
        </w:rPr>
        <w:t>5</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报名登记表</w:t>
      </w:r>
      <w:r>
        <w:rPr>
          <w:rFonts w:ascii="仿宋_GB2312" w:hAnsi="仿宋" w:eastAsia="仿宋_GB2312"/>
          <w:sz w:val="32"/>
          <w:szCs w:val="32"/>
        </w:rPr>
        <w:t>中未能涵盖报考岗位所要求资格条件的，务必如实</w:t>
      </w:r>
      <w:r>
        <w:rPr>
          <w:rFonts w:hint="eastAsia" w:ascii="仿宋_GB2312" w:hAnsi="仿宋" w:eastAsia="仿宋_GB2312"/>
          <w:sz w:val="32"/>
          <w:szCs w:val="32"/>
        </w:rPr>
        <w:t>说明</w:t>
      </w:r>
      <w:r>
        <w:rPr>
          <w:rFonts w:ascii="仿宋_GB2312" w:hAnsi="仿宋" w:eastAsia="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8.</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9.大学专科毕业之后直接考取研究生并取得研究生学历、学位，是否可以报考？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10.已经就业或签订就业协议书的应届毕业生，报考时应注意什么？</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 xml:space="preserve">已经就业或签订就业协议书的应届毕业生，在填写报名信息时，应在“现工作单位”栏填写单位名称。在面试前现场资格审查时，还需要单位出具单位同意报考证明（采用《简章》附件4样式）或解约证明材料。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12.面试前现场资格审查需要携带什么材料？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审通过人员务必本人携带相关证明材料(均要求提供原件和复印件)在指定地点进行现场资格审查。同时携带填写完整的《2020年莱州市教育系统事业单位第二批公开招聘高层次人才报名登记表》、两张同底版2寸彩色证件照片及相关证明材料的原件和复印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相关证明材料包括：身份证、毕业证、学位证书（海外留学人员还须提供教育部留学服务中心出具的学历、学位认证书）、相应学段的中小学教师资格证书或</w:t>
      </w:r>
      <w:r>
        <w:rPr>
          <w:rFonts w:hint="eastAsia" w:ascii="仿宋_GB2312" w:eastAsia="仿宋_GB2312"/>
          <w:color w:val="000000" w:themeColor="text1"/>
          <w:sz w:val="32"/>
          <w:szCs w:val="32"/>
        </w:rPr>
        <w:t>教育部考试中心印发的有效期内的中小学教师资格考试合格证明</w:t>
      </w:r>
      <w:r>
        <w:rPr>
          <w:rFonts w:hint="eastAsia" w:ascii="仿宋_GB2312" w:hAnsi="仿宋_GB2312" w:eastAsia="仿宋_GB2312" w:cs="仿宋_GB2312"/>
          <w:kern w:val="0"/>
          <w:sz w:val="32"/>
          <w:szCs w:val="32"/>
        </w:rPr>
        <w:t>、普通话等级证书。已就业或签订就业协议书的应聘人员，还须提交同意应聘证明信，公办中小学教师报考的，</w:t>
      </w:r>
      <w:r>
        <w:rPr>
          <w:rFonts w:hint="eastAsia" w:ascii="仿宋_GB2312" w:hAnsi="仿宋" w:eastAsia="仿宋_GB2312"/>
          <w:sz w:val="32"/>
          <w:szCs w:val="32"/>
        </w:rPr>
        <w:t>须提交县级以上教育行政主管部门及当地人社部门</w:t>
      </w:r>
      <w:r>
        <w:rPr>
          <w:rFonts w:hint="eastAsia" w:ascii="仿宋_GB2312" w:hAnsi="仿宋_GB2312" w:eastAsia="仿宋_GB2312" w:cs="仿宋_GB2312"/>
          <w:kern w:val="0"/>
          <w:sz w:val="32"/>
          <w:szCs w:val="32"/>
        </w:rPr>
        <w:t>出具的同意报考证明或解除合同证明（格式见附件4），招聘岗位有其他要求的，还须提交其他相应材料。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未按规定参加现场资格审查的，视为放弃应聘资格。现场资格审查提交虚假材料的、经审查不符合应聘资格条件的，取消其应聘资格。如出现现场资格审查与网上初审结果不一致的，以现场资格审查结果为准。</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13.未取得教师资格证人员是否可以报考？有何规定？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受新冠肺炎疫情影响，持教育部考试中心印发的有效期内的中小学教师资格考试合格证明可视为取得教师资格证书。</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对于未取得教师资格证书的2020届高校毕业生以及2018、2019届尚未落实工作单位的高校毕业生（含海外留学人员），实施“先上岗、再考证”阶段性措施，</w:t>
      </w:r>
      <w:r>
        <w:rPr>
          <w:rFonts w:hint="eastAsia" w:ascii="仿宋_GB2312" w:hAnsi="仿宋" w:eastAsia="仿宋_GB2312"/>
          <w:sz w:val="32"/>
          <w:szCs w:val="32"/>
        </w:rPr>
        <w:t>教师资格证书可于入职后一年内取得。</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招聘单位与</w:t>
      </w:r>
      <w:r>
        <w:rPr>
          <w:rFonts w:hint="eastAsia" w:ascii="仿宋_GB2312" w:hAnsi="仿宋_GB2312" w:eastAsia="仿宋_GB2312" w:cs="仿宋_GB2312"/>
          <w:kern w:val="0"/>
          <w:sz w:val="32"/>
          <w:szCs w:val="32"/>
        </w:rPr>
        <w:t>此类受聘人员签订聘用合同时，首先签订入职协议书，约定入职一年内须正式取得教师资格证书，</w:t>
      </w:r>
      <w:r>
        <w:rPr>
          <w:rFonts w:hint="eastAsia" w:ascii="仿宋_GB2312" w:eastAsia="仿宋_GB2312"/>
          <w:sz w:val="32"/>
          <w:szCs w:val="32"/>
        </w:rPr>
        <w:t>无法如期取得的，予以解聘。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.面试前现场资格审查时，未能在规定时间内提交齐全指定材料，可否延期补交有关材料？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面试前现场资格审查提交材料不全的，须在面试前现场资格审查日次日17:00前提交。解除合同证明或</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因故不能在面试前现场资格审查时提供的，也可在体检之日提供。因疫情原因未能在规定时间提交的，经招聘单位主管部门同意可适当延后提交，最长延后期限不超过体检之日后1个月。未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面试人员名单在莱州市</w:t>
      </w:r>
      <w:bookmarkStart w:id="0" w:name="_GoBack"/>
      <w:bookmarkEnd w:id="0"/>
      <w:r>
        <w:rPr>
          <w:rFonts w:hint="eastAsia" w:ascii="仿宋_GB2312" w:hAnsi="仿宋" w:eastAsia="仿宋_GB2312"/>
          <w:sz w:val="32"/>
          <w:szCs w:val="32"/>
        </w:rPr>
        <w:t>人民政府官网公布。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9FCB1"/>
    <w:multiLevelType w:val="singleLevel"/>
    <w:tmpl w:val="98B9FC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13DE"/>
    <w:rsid w:val="00010188"/>
    <w:rsid w:val="0006071D"/>
    <w:rsid w:val="00066952"/>
    <w:rsid w:val="000971ED"/>
    <w:rsid w:val="000A50B8"/>
    <w:rsid w:val="000E1D16"/>
    <w:rsid w:val="000F0587"/>
    <w:rsid w:val="000F251E"/>
    <w:rsid w:val="000F5624"/>
    <w:rsid w:val="000F7E60"/>
    <w:rsid w:val="0013075D"/>
    <w:rsid w:val="00167BBA"/>
    <w:rsid w:val="00172A4D"/>
    <w:rsid w:val="00177656"/>
    <w:rsid w:val="001A315F"/>
    <w:rsid w:val="001A3F19"/>
    <w:rsid w:val="001C6B6B"/>
    <w:rsid w:val="002040AE"/>
    <w:rsid w:val="002436CB"/>
    <w:rsid w:val="002664FC"/>
    <w:rsid w:val="00271160"/>
    <w:rsid w:val="002756B5"/>
    <w:rsid w:val="00297712"/>
    <w:rsid w:val="002A5580"/>
    <w:rsid w:val="002B09E9"/>
    <w:rsid w:val="002C0622"/>
    <w:rsid w:val="002C2F51"/>
    <w:rsid w:val="002E1AE3"/>
    <w:rsid w:val="00310A13"/>
    <w:rsid w:val="003145D7"/>
    <w:rsid w:val="003625F9"/>
    <w:rsid w:val="00374399"/>
    <w:rsid w:val="003A0022"/>
    <w:rsid w:val="003A3101"/>
    <w:rsid w:val="003C4174"/>
    <w:rsid w:val="003C46E0"/>
    <w:rsid w:val="00406D1D"/>
    <w:rsid w:val="00413A49"/>
    <w:rsid w:val="00430BBB"/>
    <w:rsid w:val="004436B6"/>
    <w:rsid w:val="00450136"/>
    <w:rsid w:val="00470176"/>
    <w:rsid w:val="0049208A"/>
    <w:rsid w:val="00497F34"/>
    <w:rsid w:val="004B5390"/>
    <w:rsid w:val="004D7E4A"/>
    <w:rsid w:val="005013D5"/>
    <w:rsid w:val="00507B53"/>
    <w:rsid w:val="0053086D"/>
    <w:rsid w:val="0053649F"/>
    <w:rsid w:val="0054251C"/>
    <w:rsid w:val="005579B8"/>
    <w:rsid w:val="005924B8"/>
    <w:rsid w:val="005A6AB7"/>
    <w:rsid w:val="005C5A4D"/>
    <w:rsid w:val="005E6C06"/>
    <w:rsid w:val="00605BD6"/>
    <w:rsid w:val="00614B36"/>
    <w:rsid w:val="00616BB8"/>
    <w:rsid w:val="00622656"/>
    <w:rsid w:val="006300FF"/>
    <w:rsid w:val="00647E5A"/>
    <w:rsid w:val="00653B02"/>
    <w:rsid w:val="006543B9"/>
    <w:rsid w:val="0067066F"/>
    <w:rsid w:val="006735F6"/>
    <w:rsid w:val="0069241D"/>
    <w:rsid w:val="006A0298"/>
    <w:rsid w:val="006B3979"/>
    <w:rsid w:val="006C3D2A"/>
    <w:rsid w:val="006D06E5"/>
    <w:rsid w:val="006D07D1"/>
    <w:rsid w:val="007007B1"/>
    <w:rsid w:val="00741035"/>
    <w:rsid w:val="0074160D"/>
    <w:rsid w:val="007519D8"/>
    <w:rsid w:val="007866F0"/>
    <w:rsid w:val="007C48D9"/>
    <w:rsid w:val="008661A1"/>
    <w:rsid w:val="00881D3B"/>
    <w:rsid w:val="00890E86"/>
    <w:rsid w:val="00897401"/>
    <w:rsid w:val="008B31FA"/>
    <w:rsid w:val="008E4FD8"/>
    <w:rsid w:val="0090178E"/>
    <w:rsid w:val="00924328"/>
    <w:rsid w:val="00932EA5"/>
    <w:rsid w:val="00944186"/>
    <w:rsid w:val="009703DD"/>
    <w:rsid w:val="00970E46"/>
    <w:rsid w:val="00982BB1"/>
    <w:rsid w:val="009955AF"/>
    <w:rsid w:val="009A5AFB"/>
    <w:rsid w:val="009A6D2C"/>
    <w:rsid w:val="009B6139"/>
    <w:rsid w:val="009D6525"/>
    <w:rsid w:val="009E39D9"/>
    <w:rsid w:val="009F6D4A"/>
    <w:rsid w:val="00A1701A"/>
    <w:rsid w:val="00A25348"/>
    <w:rsid w:val="00A335F2"/>
    <w:rsid w:val="00A4329B"/>
    <w:rsid w:val="00A708FB"/>
    <w:rsid w:val="00A93C2C"/>
    <w:rsid w:val="00A93DA8"/>
    <w:rsid w:val="00A96D09"/>
    <w:rsid w:val="00AA7760"/>
    <w:rsid w:val="00B04976"/>
    <w:rsid w:val="00B07ED5"/>
    <w:rsid w:val="00B128B4"/>
    <w:rsid w:val="00B13C2B"/>
    <w:rsid w:val="00B2558A"/>
    <w:rsid w:val="00B3075D"/>
    <w:rsid w:val="00B40CA0"/>
    <w:rsid w:val="00B61218"/>
    <w:rsid w:val="00B63955"/>
    <w:rsid w:val="00BE3612"/>
    <w:rsid w:val="00C00B27"/>
    <w:rsid w:val="00C01286"/>
    <w:rsid w:val="00C04771"/>
    <w:rsid w:val="00C41E4B"/>
    <w:rsid w:val="00C552FE"/>
    <w:rsid w:val="00C55E07"/>
    <w:rsid w:val="00CE2000"/>
    <w:rsid w:val="00D00053"/>
    <w:rsid w:val="00D214E6"/>
    <w:rsid w:val="00D259AD"/>
    <w:rsid w:val="00D545FA"/>
    <w:rsid w:val="00D606A0"/>
    <w:rsid w:val="00D61099"/>
    <w:rsid w:val="00D63C51"/>
    <w:rsid w:val="00D66A0C"/>
    <w:rsid w:val="00DD6298"/>
    <w:rsid w:val="00DE20B8"/>
    <w:rsid w:val="00DF62D8"/>
    <w:rsid w:val="00E042C3"/>
    <w:rsid w:val="00E051ED"/>
    <w:rsid w:val="00E059A2"/>
    <w:rsid w:val="00E1501C"/>
    <w:rsid w:val="00E24F05"/>
    <w:rsid w:val="00E319D2"/>
    <w:rsid w:val="00E516AA"/>
    <w:rsid w:val="00E74E43"/>
    <w:rsid w:val="00E80022"/>
    <w:rsid w:val="00E96A48"/>
    <w:rsid w:val="00EB79FF"/>
    <w:rsid w:val="00EE5203"/>
    <w:rsid w:val="00EF1AB2"/>
    <w:rsid w:val="00F13589"/>
    <w:rsid w:val="00F2434B"/>
    <w:rsid w:val="00F8135E"/>
    <w:rsid w:val="00F86EB1"/>
    <w:rsid w:val="00F91EB9"/>
    <w:rsid w:val="00F934B8"/>
    <w:rsid w:val="00FB0DC3"/>
    <w:rsid w:val="00FB596D"/>
    <w:rsid w:val="00FC5978"/>
    <w:rsid w:val="00FE025E"/>
    <w:rsid w:val="010E405A"/>
    <w:rsid w:val="015E680C"/>
    <w:rsid w:val="01C13426"/>
    <w:rsid w:val="02FB1CF4"/>
    <w:rsid w:val="03D704F8"/>
    <w:rsid w:val="04596F89"/>
    <w:rsid w:val="049A0462"/>
    <w:rsid w:val="05CE7C3E"/>
    <w:rsid w:val="06752BEF"/>
    <w:rsid w:val="06F673EC"/>
    <w:rsid w:val="075D0BD8"/>
    <w:rsid w:val="078208E3"/>
    <w:rsid w:val="08A84167"/>
    <w:rsid w:val="08B84F7F"/>
    <w:rsid w:val="08DC6E53"/>
    <w:rsid w:val="09210335"/>
    <w:rsid w:val="094507DF"/>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1493F09"/>
    <w:rsid w:val="12502D4F"/>
    <w:rsid w:val="13EE295E"/>
    <w:rsid w:val="148E26CA"/>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D6D6A"/>
    <w:rsid w:val="1F4417CF"/>
    <w:rsid w:val="1FEE1CEB"/>
    <w:rsid w:val="21074221"/>
    <w:rsid w:val="21F25AB2"/>
    <w:rsid w:val="226D65DA"/>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51CFC"/>
    <w:rsid w:val="2AC85CFB"/>
    <w:rsid w:val="2B190F34"/>
    <w:rsid w:val="2B5302D4"/>
    <w:rsid w:val="2B8D29F9"/>
    <w:rsid w:val="2C497107"/>
    <w:rsid w:val="2F3562A2"/>
    <w:rsid w:val="2F9073B1"/>
    <w:rsid w:val="2FB53650"/>
    <w:rsid w:val="2FCF0774"/>
    <w:rsid w:val="3019771C"/>
    <w:rsid w:val="304302F4"/>
    <w:rsid w:val="30491239"/>
    <w:rsid w:val="30BD0C63"/>
    <w:rsid w:val="31023A3F"/>
    <w:rsid w:val="328A0662"/>
    <w:rsid w:val="32A4559B"/>
    <w:rsid w:val="32A92634"/>
    <w:rsid w:val="33091DCF"/>
    <w:rsid w:val="337F6ABC"/>
    <w:rsid w:val="34186C96"/>
    <w:rsid w:val="35131C09"/>
    <w:rsid w:val="3546005F"/>
    <w:rsid w:val="3577490E"/>
    <w:rsid w:val="35D1009A"/>
    <w:rsid w:val="35DD2E71"/>
    <w:rsid w:val="361C291B"/>
    <w:rsid w:val="363C6A62"/>
    <w:rsid w:val="368C5CF6"/>
    <w:rsid w:val="37F21DFE"/>
    <w:rsid w:val="37F56440"/>
    <w:rsid w:val="37F842A8"/>
    <w:rsid w:val="382E3FE1"/>
    <w:rsid w:val="38A40713"/>
    <w:rsid w:val="39117C02"/>
    <w:rsid w:val="39D52AB9"/>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2C02D2B"/>
    <w:rsid w:val="43291D4C"/>
    <w:rsid w:val="4345174B"/>
    <w:rsid w:val="434A29BF"/>
    <w:rsid w:val="43B050B3"/>
    <w:rsid w:val="44574575"/>
    <w:rsid w:val="455331DD"/>
    <w:rsid w:val="456838D2"/>
    <w:rsid w:val="46BE199C"/>
    <w:rsid w:val="477D44E0"/>
    <w:rsid w:val="47A42FFE"/>
    <w:rsid w:val="483E6183"/>
    <w:rsid w:val="48EB2E13"/>
    <w:rsid w:val="499E7A2C"/>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91679"/>
    <w:rsid w:val="520E71A8"/>
    <w:rsid w:val="52454B2B"/>
    <w:rsid w:val="529451A6"/>
    <w:rsid w:val="52A915EC"/>
    <w:rsid w:val="52C16C92"/>
    <w:rsid w:val="534F34E9"/>
    <w:rsid w:val="53607C34"/>
    <w:rsid w:val="53C4504B"/>
    <w:rsid w:val="548C17FB"/>
    <w:rsid w:val="54CA5F4A"/>
    <w:rsid w:val="54D004CC"/>
    <w:rsid w:val="54ED68EA"/>
    <w:rsid w:val="550B1FA1"/>
    <w:rsid w:val="5517497E"/>
    <w:rsid w:val="55232955"/>
    <w:rsid w:val="56D4672E"/>
    <w:rsid w:val="57BB5C78"/>
    <w:rsid w:val="58AC2C04"/>
    <w:rsid w:val="59225AA9"/>
    <w:rsid w:val="59896920"/>
    <w:rsid w:val="599D2394"/>
    <w:rsid w:val="59A61476"/>
    <w:rsid w:val="59E873E2"/>
    <w:rsid w:val="5A310FEB"/>
    <w:rsid w:val="5A4B7F4F"/>
    <w:rsid w:val="5A6A6A1C"/>
    <w:rsid w:val="5AC323C1"/>
    <w:rsid w:val="5B443328"/>
    <w:rsid w:val="5B5E79A1"/>
    <w:rsid w:val="5C781E03"/>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2C1B56"/>
    <w:rsid w:val="6C4D7475"/>
    <w:rsid w:val="6CB33E68"/>
    <w:rsid w:val="6CDB09E2"/>
    <w:rsid w:val="6CDB2F5E"/>
    <w:rsid w:val="6D8F1832"/>
    <w:rsid w:val="6EE302D0"/>
    <w:rsid w:val="6F971F67"/>
    <w:rsid w:val="708A387C"/>
    <w:rsid w:val="711C1E21"/>
    <w:rsid w:val="713066DB"/>
    <w:rsid w:val="721D4027"/>
    <w:rsid w:val="72426071"/>
    <w:rsid w:val="726E5413"/>
    <w:rsid w:val="732E30D0"/>
    <w:rsid w:val="73760711"/>
    <w:rsid w:val="73950812"/>
    <w:rsid w:val="73BD3C96"/>
    <w:rsid w:val="746B7EE5"/>
    <w:rsid w:val="747367AD"/>
    <w:rsid w:val="7499105C"/>
    <w:rsid w:val="75267FA8"/>
    <w:rsid w:val="7591021F"/>
    <w:rsid w:val="75A72685"/>
    <w:rsid w:val="763657F5"/>
    <w:rsid w:val="766D6462"/>
    <w:rsid w:val="774246AA"/>
    <w:rsid w:val="77B06BAF"/>
    <w:rsid w:val="78AC63C3"/>
    <w:rsid w:val="78CD4F0A"/>
    <w:rsid w:val="78DD2365"/>
    <w:rsid w:val="797314CA"/>
    <w:rsid w:val="79DE0D6E"/>
    <w:rsid w:val="7AD64B52"/>
    <w:rsid w:val="7AF844D2"/>
    <w:rsid w:val="7B33781A"/>
    <w:rsid w:val="7B924AC2"/>
    <w:rsid w:val="7BC70B85"/>
    <w:rsid w:val="7BDB5AA3"/>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3037</Words>
  <Characters>99</Characters>
  <Lines>1</Lines>
  <Paragraphs>6</Paragraphs>
  <TotalTime>17</TotalTime>
  <ScaleCrop>false</ScaleCrop>
  <LinksUpToDate>false</LinksUpToDate>
  <CharactersWithSpaces>3130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2020-02-06T08:04:00Z</dcterms:created>
  <dc:creator>烟台</dc:creator>
  <cp:lastModifiedBy>正②㈧经</cp:lastModifiedBy>
  <cp:lastPrinted>2019-01-16T07:12:00Z</cp:lastPrinted>
  <dcterms:modified xsi:type="dcterms:W3CDTF">2020-11-17T10:13:30Z</dcterms:modified>
  <dc:title>问，参加2012年执业医师资格考试，成绩合格，但未发放医师资格证书的，可否报考相关岗位？资格审查时需提供什么材料？</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