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9352D0" w:rsidP="00E922BC">
      <w:pPr>
        <w:widowControl/>
        <w:jc w:val="left"/>
        <w:rPr>
          <w:rFonts w:ascii="黑体" w:eastAsia="黑体" w:hAnsi="黑体"/>
          <w:sz w:val="36"/>
        </w:rPr>
      </w:pPr>
      <w:r w:rsidRPr="002914F7">
        <w:rPr>
          <w:rFonts w:ascii="黑体" w:eastAsia="黑体" w:hAnsi="黑体" w:hint="eastAsia"/>
          <w:sz w:val="36"/>
        </w:rPr>
        <w:t>附件</w:t>
      </w:r>
      <w:r w:rsidR="00882386">
        <w:rPr>
          <w:rFonts w:ascii="黑体" w:eastAsia="黑体" w:hAnsi="黑体" w:hint="eastAsia"/>
          <w:sz w:val="36"/>
        </w:rPr>
        <w:t>1</w:t>
      </w:r>
      <w:bookmarkStart w:id="0" w:name="_GoBack"/>
      <w:bookmarkEnd w:id="0"/>
    </w:p>
    <w:p w:rsidR="00F10BDB" w:rsidRPr="008F75E5" w:rsidRDefault="009352D0"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9352D0"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2E648D"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9352D0"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9352D0"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9352D0" w:rsidP="000F10C9">
            <w:pPr>
              <w:jc w:val="center"/>
              <w:rPr>
                <w:rFonts w:ascii="黑体" w:eastAsia="黑体" w:hAnsi="黑体" w:cs="Times New Roman"/>
                <w:b/>
              </w:rPr>
            </w:pPr>
            <w:r>
              <w:rPr>
                <w:rFonts w:ascii="黑体" w:eastAsia="黑体" w:hAnsi="黑体" w:cs="Times New Roman" w:hint="eastAsia"/>
                <w:b/>
              </w:rPr>
              <w:t>备注</w:t>
            </w:r>
          </w:p>
        </w:tc>
      </w:tr>
      <w:tr w:rsidR="002E648D"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9352D0"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9352D0"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9352D0"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2E648D" w:rsidTr="003426CA">
        <w:trPr>
          <w:trHeight w:val="20"/>
          <w:jc w:val="center"/>
        </w:trPr>
        <w:tc>
          <w:tcPr>
            <w:tcW w:w="1363" w:type="dxa"/>
            <w:vMerge/>
            <w:shd w:val="clear" w:color="auto" w:fill="auto"/>
            <w:vAlign w:val="center"/>
          </w:tcPr>
          <w:p w:rsidR="003426CA" w:rsidRPr="00A762C9" w:rsidRDefault="00E3036F" w:rsidP="000F10C9">
            <w:pPr>
              <w:jc w:val="center"/>
              <w:rPr>
                <w:rFonts w:ascii="Times New Roman" w:hAnsi="Times New Roman" w:cs="Times New Roman"/>
                <w:b/>
              </w:rPr>
            </w:pPr>
          </w:p>
        </w:tc>
        <w:tc>
          <w:tcPr>
            <w:tcW w:w="6546" w:type="dxa"/>
            <w:shd w:val="clear" w:color="auto" w:fill="auto"/>
            <w:vAlign w:val="center"/>
          </w:tcPr>
          <w:p w:rsidR="003426CA" w:rsidRPr="00A762C9" w:rsidRDefault="009352D0">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9352D0"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2E648D" w:rsidTr="003426CA">
        <w:trPr>
          <w:trHeight w:val="586"/>
          <w:jc w:val="center"/>
        </w:trPr>
        <w:tc>
          <w:tcPr>
            <w:tcW w:w="1363" w:type="dxa"/>
            <w:vMerge/>
            <w:tcBorders>
              <w:bottom w:val="single" w:sz="12" w:space="0" w:color="auto"/>
            </w:tcBorders>
            <w:shd w:val="clear" w:color="auto" w:fill="auto"/>
            <w:vAlign w:val="center"/>
          </w:tcPr>
          <w:p w:rsidR="003426CA" w:rsidRPr="00A762C9" w:rsidRDefault="00E3036F"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352D0"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9352D0"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2E648D"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9352D0"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9352D0">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2E648D" w:rsidTr="003426CA">
        <w:trPr>
          <w:trHeight w:val="20"/>
          <w:jc w:val="center"/>
        </w:trPr>
        <w:tc>
          <w:tcPr>
            <w:tcW w:w="1363" w:type="dxa"/>
            <w:vMerge/>
            <w:shd w:val="clear" w:color="auto" w:fill="auto"/>
            <w:vAlign w:val="center"/>
          </w:tcPr>
          <w:p w:rsidR="003426CA" w:rsidRPr="00A762C9" w:rsidRDefault="00E3036F" w:rsidP="000F10C9">
            <w:pPr>
              <w:jc w:val="center"/>
              <w:rPr>
                <w:rFonts w:ascii="Times New Roman" w:hAnsi="Times New Roman" w:cs="Times New Roman"/>
                <w:b/>
              </w:rPr>
            </w:pPr>
          </w:p>
        </w:tc>
        <w:tc>
          <w:tcPr>
            <w:tcW w:w="6546" w:type="dxa"/>
            <w:shd w:val="clear" w:color="auto" w:fill="auto"/>
            <w:vAlign w:val="center"/>
          </w:tcPr>
          <w:p w:rsidR="003426CA" w:rsidRPr="00A762C9" w:rsidRDefault="009352D0"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2E648D"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9352D0"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9352D0"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2E648D" w:rsidTr="003426CA">
        <w:trPr>
          <w:trHeight w:val="2273"/>
          <w:jc w:val="center"/>
        </w:trPr>
        <w:tc>
          <w:tcPr>
            <w:tcW w:w="1363" w:type="dxa"/>
            <w:vMerge/>
            <w:tcBorders>
              <w:bottom w:val="single" w:sz="12" w:space="0" w:color="auto"/>
            </w:tcBorders>
            <w:shd w:val="clear" w:color="auto" w:fill="auto"/>
            <w:vAlign w:val="center"/>
          </w:tcPr>
          <w:p w:rsidR="003426CA" w:rsidRPr="00A762C9" w:rsidRDefault="00E3036F"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352D0"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2E648D" w:rsidTr="003426CA">
        <w:trPr>
          <w:trHeight w:val="1507"/>
          <w:jc w:val="center"/>
        </w:trPr>
        <w:tc>
          <w:tcPr>
            <w:tcW w:w="1363" w:type="dxa"/>
            <w:vMerge w:val="restart"/>
            <w:shd w:val="clear" w:color="auto" w:fill="auto"/>
            <w:vAlign w:val="center"/>
          </w:tcPr>
          <w:p w:rsidR="003426CA" w:rsidRPr="00A762C9" w:rsidRDefault="009352D0"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9352D0"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2E648D" w:rsidTr="003426CA">
        <w:trPr>
          <w:trHeight w:val="4668"/>
          <w:jc w:val="center"/>
        </w:trPr>
        <w:tc>
          <w:tcPr>
            <w:tcW w:w="1363" w:type="dxa"/>
            <w:vMerge/>
            <w:tcBorders>
              <w:bottom w:val="single" w:sz="12" w:space="0" w:color="auto"/>
            </w:tcBorders>
            <w:shd w:val="clear" w:color="auto" w:fill="auto"/>
            <w:vAlign w:val="center"/>
          </w:tcPr>
          <w:p w:rsidR="003426CA" w:rsidRPr="00A762C9" w:rsidRDefault="00E3036F"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352D0"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w:t>
            </w:r>
            <w:proofErr w:type="gramStart"/>
            <w:r>
              <w:rPr>
                <w:rFonts w:ascii="Times New Roman" w:hAnsi="Times New Roman" w:cs="Times New Roman" w:hint="eastAsia"/>
              </w:rPr>
              <w:t>云计算</w:t>
            </w:r>
            <w:proofErr w:type="gramEnd"/>
            <w:r>
              <w:rPr>
                <w:rFonts w:ascii="Times New Roman" w:hAnsi="Times New Roman" w:cs="Times New Roman" w:hint="eastAsia"/>
              </w:rPr>
              <w:t>理论与应用，智能计算与系统，智能监测与控制，智能控制与信息系统，智能信息处理技术，智能信息技术，图像科学与工程，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2E648D"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9352D0">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9352D0"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2E648D" w:rsidTr="003426CA">
        <w:trPr>
          <w:trHeight w:val="1117"/>
          <w:jc w:val="center"/>
        </w:trPr>
        <w:tc>
          <w:tcPr>
            <w:tcW w:w="1363" w:type="dxa"/>
            <w:vMerge/>
            <w:tcBorders>
              <w:bottom w:val="single" w:sz="12" w:space="0" w:color="auto"/>
            </w:tcBorders>
            <w:shd w:val="clear" w:color="auto" w:fill="auto"/>
            <w:vAlign w:val="center"/>
          </w:tcPr>
          <w:p w:rsidR="003426CA" w:rsidRPr="00A762C9" w:rsidRDefault="00E3036F"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352D0">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2E648D"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9352D0"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9352D0"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2E648D" w:rsidTr="003426CA">
        <w:trPr>
          <w:trHeight w:val="1075"/>
          <w:jc w:val="center"/>
        </w:trPr>
        <w:tc>
          <w:tcPr>
            <w:tcW w:w="1363" w:type="dxa"/>
            <w:vMerge/>
            <w:tcBorders>
              <w:bottom w:val="single" w:sz="12" w:space="0" w:color="auto"/>
            </w:tcBorders>
            <w:shd w:val="clear" w:color="auto" w:fill="auto"/>
            <w:vAlign w:val="center"/>
          </w:tcPr>
          <w:p w:rsidR="003426CA" w:rsidRPr="00A762C9" w:rsidRDefault="00E3036F"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352D0"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2E648D"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9352D0"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9352D0" w:rsidP="00F94A60">
            <w:pPr>
              <w:rPr>
                <w:rFonts w:ascii="Times New Roman" w:hAnsi="Times New Roman" w:cs="Times New Roman"/>
              </w:rPr>
            </w:pPr>
            <w:r w:rsidRPr="00A762C9">
              <w:rPr>
                <w:rFonts w:ascii="Times New Roman" w:hAnsi="Times New Roman" w:cs="Times New Roman" w:hint="eastAsia"/>
              </w:rPr>
              <w:t>会计学，财务管理，财政学，</w:t>
            </w:r>
            <w:proofErr w:type="gramStart"/>
            <w:r w:rsidRPr="00A762C9">
              <w:rPr>
                <w:rFonts w:ascii="Times New Roman" w:hAnsi="Times New Roman" w:cs="Times New Roman" w:hint="eastAsia"/>
              </w:rPr>
              <w:t>审计学</w:t>
            </w:r>
            <w:proofErr w:type="gramEnd"/>
          </w:p>
        </w:tc>
        <w:tc>
          <w:tcPr>
            <w:tcW w:w="850" w:type="dxa"/>
            <w:tcBorders>
              <w:top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2E648D" w:rsidTr="003426CA">
        <w:trPr>
          <w:trHeight w:val="854"/>
          <w:jc w:val="center"/>
        </w:trPr>
        <w:tc>
          <w:tcPr>
            <w:tcW w:w="1363" w:type="dxa"/>
            <w:vMerge/>
            <w:tcBorders>
              <w:bottom w:val="single" w:sz="12" w:space="0" w:color="auto"/>
            </w:tcBorders>
            <w:shd w:val="clear" w:color="auto" w:fill="auto"/>
            <w:vAlign w:val="center"/>
          </w:tcPr>
          <w:p w:rsidR="003426CA" w:rsidRPr="00A762C9" w:rsidRDefault="00E3036F"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352D0"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2E648D"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9352D0"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9352D0"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2E648D" w:rsidTr="003426CA">
        <w:trPr>
          <w:trHeight w:val="20"/>
          <w:jc w:val="center"/>
        </w:trPr>
        <w:tc>
          <w:tcPr>
            <w:tcW w:w="1363" w:type="dxa"/>
            <w:vMerge/>
            <w:tcBorders>
              <w:top w:val="single" w:sz="12" w:space="0" w:color="auto"/>
            </w:tcBorders>
            <w:shd w:val="clear" w:color="auto" w:fill="auto"/>
            <w:vAlign w:val="center"/>
          </w:tcPr>
          <w:p w:rsidR="003426CA" w:rsidRPr="00A762C9" w:rsidRDefault="00E3036F" w:rsidP="000F10C9">
            <w:pPr>
              <w:jc w:val="center"/>
              <w:rPr>
                <w:rFonts w:ascii="Times New Roman" w:hAnsi="Times New Roman" w:cs="Times New Roman"/>
                <w:b/>
              </w:rPr>
            </w:pPr>
          </w:p>
        </w:tc>
        <w:tc>
          <w:tcPr>
            <w:tcW w:w="6546" w:type="dxa"/>
            <w:shd w:val="clear" w:color="auto" w:fill="auto"/>
            <w:vAlign w:val="center"/>
          </w:tcPr>
          <w:p w:rsidR="003426CA" w:rsidRPr="00A762C9" w:rsidRDefault="009352D0"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9352D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9352D0" w:rsidP="009352D0">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9352D0"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9352D0"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1E7C33">
        <w:rPr>
          <w:rFonts w:ascii="Times New Roman" w:hAnsi="Times New Roman" w:cs="Times New Roman" w:hint="eastAsia"/>
          <w:szCs w:val="21"/>
        </w:rPr>
        <w:t>专业类别”，是指根据气象部门主要岗位特点对各学历层次所需专业的归类，</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9352D0"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9352D0"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，符合该条件的专业或专业方向方可按所列专业类别招录。</w:t>
      </w:r>
    </w:p>
    <w:p w:rsidR="00371EB0" w:rsidRPr="00F66D1D" w:rsidRDefault="009352D0"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36F" w:rsidRDefault="00E3036F">
      <w:r>
        <w:separator/>
      </w:r>
    </w:p>
  </w:endnote>
  <w:endnote w:type="continuationSeparator" w:id="0">
    <w:p w:rsidR="00E3036F" w:rsidRDefault="00E3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9352D0">
        <w:pPr>
          <w:pStyle w:val="a6"/>
          <w:jc w:val="center"/>
        </w:pPr>
        <w:r>
          <w:fldChar w:fldCharType="begin"/>
        </w:r>
        <w:r>
          <w:instrText>PAGE   \* MERGEFORMAT</w:instrText>
        </w:r>
        <w:r>
          <w:fldChar w:fldCharType="separate"/>
        </w:r>
        <w:r w:rsidR="00882386" w:rsidRPr="00882386">
          <w:rPr>
            <w:noProof/>
            <w:lang w:val="zh-CN"/>
          </w:rPr>
          <w:t>1</w:t>
        </w:r>
        <w:r>
          <w:fldChar w:fldCharType="end"/>
        </w:r>
      </w:p>
    </w:sdtContent>
  </w:sdt>
  <w:p w:rsidR="00B066E9" w:rsidRDefault="00E303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36F" w:rsidRDefault="00E3036F">
      <w:r>
        <w:separator/>
      </w:r>
    </w:p>
  </w:footnote>
  <w:footnote w:type="continuationSeparator" w:id="0">
    <w:p w:rsidR="00E3036F" w:rsidRDefault="00E30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AD2AD4A8">
      <w:start w:val="1"/>
      <w:numFmt w:val="bullet"/>
      <w:lvlText w:val=""/>
      <w:lvlJc w:val="left"/>
      <w:pPr>
        <w:ind w:left="840" w:hanging="420"/>
      </w:pPr>
      <w:rPr>
        <w:rFonts w:ascii="Wingdings" w:hAnsi="Wingdings" w:hint="default"/>
      </w:rPr>
    </w:lvl>
    <w:lvl w:ilvl="1" w:tplc="DD8287CE" w:tentative="1">
      <w:start w:val="1"/>
      <w:numFmt w:val="bullet"/>
      <w:lvlText w:val=""/>
      <w:lvlJc w:val="left"/>
      <w:pPr>
        <w:ind w:left="1260" w:hanging="420"/>
      </w:pPr>
      <w:rPr>
        <w:rFonts w:ascii="Wingdings" w:hAnsi="Wingdings" w:hint="default"/>
      </w:rPr>
    </w:lvl>
    <w:lvl w:ilvl="2" w:tplc="64EA0582" w:tentative="1">
      <w:start w:val="1"/>
      <w:numFmt w:val="bullet"/>
      <w:lvlText w:val=""/>
      <w:lvlJc w:val="left"/>
      <w:pPr>
        <w:ind w:left="1680" w:hanging="420"/>
      </w:pPr>
      <w:rPr>
        <w:rFonts w:ascii="Wingdings" w:hAnsi="Wingdings" w:hint="default"/>
      </w:rPr>
    </w:lvl>
    <w:lvl w:ilvl="3" w:tplc="C7E29FDE" w:tentative="1">
      <w:start w:val="1"/>
      <w:numFmt w:val="bullet"/>
      <w:lvlText w:val=""/>
      <w:lvlJc w:val="left"/>
      <w:pPr>
        <w:ind w:left="2100" w:hanging="420"/>
      </w:pPr>
      <w:rPr>
        <w:rFonts w:ascii="Wingdings" w:hAnsi="Wingdings" w:hint="default"/>
      </w:rPr>
    </w:lvl>
    <w:lvl w:ilvl="4" w:tplc="80A24A6C" w:tentative="1">
      <w:start w:val="1"/>
      <w:numFmt w:val="bullet"/>
      <w:lvlText w:val=""/>
      <w:lvlJc w:val="left"/>
      <w:pPr>
        <w:ind w:left="2520" w:hanging="420"/>
      </w:pPr>
      <w:rPr>
        <w:rFonts w:ascii="Wingdings" w:hAnsi="Wingdings" w:hint="default"/>
      </w:rPr>
    </w:lvl>
    <w:lvl w:ilvl="5" w:tplc="A72A8B4C" w:tentative="1">
      <w:start w:val="1"/>
      <w:numFmt w:val="bullet"/>
      <w:lvlText w:val=""/>
      <w:lvlJc w:val="left"/>
      <w:pPr>
        <w:ind w:left="2940" w:hanging="420"/>
      </w:pPr>
      <w:rPr>
        <w:rFonts w:ascii="Wingdings" w:hAnsi="Wingdings" w:hint="default"/>
      </w:rPr>
    </w:lvl>
    <w:lvl w:ilvl="6" w:tplc="559800B4" w:tentative="1">
      <w:start w:val="1"/>
      <w:numFmt w:val="bullet"/>
      <w:lvlText w:val=""/>
      <w:lvlJc w:val="left"/>
      <w:pPr>
        <w:ind w:left="3360" w:hanging="420"/>
      </w:pPr>
      <w:rPr>
        <w:rFonts w:ascii="Wingdings" w:hAnsi="Wingdings" w:hint="default"/>
      </w:rPr>
    </w:lvl>
    <w:lvl w:ilvl="7" w:tplc="4530D9EA" w:tentative="1">
      <w:start w:val="1"/>
      <w:numFmt w:val="bullet"/>
      <w:lvlText w:val=""/>
      <w:lvlJc w:val="left"/>
      <w:pPr>
        <w:ind w:left="3780" w:hanging="420"/>
      </w:pPr>
      <w:rPr>
        <w:rFonts w:ascii="Wingdings" w:hAnsi="Wingdings" w:hint="default"/>
      </w:rPr>
    </w:lvl>
    <w:lvl w:ilvl="8" w:tplc="78CEE8A2"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11461624">
      <w:start w:val="1"/>
      <w:numFmt w:val="bullet"/>
      <w:lvlText w:val=""/>
      <w:lvlJc w:val="left"/>
      <w:pPr>
        <w:ind w:left="420" w:hanging="420"/>
      </w:pPr>
      <w:rPr>
        <w:rFonts w:ascii="Wingdings" w:hAnsi="Wingdings" w:hint="default"/>
      </w:rPr>
    </w:lvl>
    <w:lvl w:ilvl="1" w:tplc="AC3C2ECE">
      <w:start w:val="1"/>
      <w:numFmt w:val="bullet"/>
      <w:lvlText w:val=""/>
      <w:lvlJc w:val="left"/>
      <w:pPr>
        <w:ind w:left="840" w:hanging="420"/>
      </w:pPr>
      <w:rPr>
        <w:rFonts w:ascii="Wingdings" w:hAnsi="Wingdings" w:hint="default"/>
      </w:rPr>
    </w:lvl>
    <w:lvl w:ilvl="2" w:tplc="12500538" w:tentative="1">
      <w:start w:val="1"/>
      <w:numFmt w:val="bullet"/>
      <w:lvlText w:val=""/>
      <w:lvlJc w:val="left"/>
      <w:pPr>
        <w:ind w:left="1260" w:hanging="420"/>
      </w:pPr>
      <w:rPr>
        <w:rFonts w:ascii="Wingdings" w:hAnsi="Wingdings" w:hint="default"/>
      </w:rPr>
    </w:lvl>
    <w:lvl w:ilvl="3" w:tplc="B24ED68C" w:tentative="1">
      <w:start w:val="1"/>
      <w:numFmt w:val="bullet"/>
      <w:lvlText w:val=""/>
      <w:lvlJc w:val="left"/>
      <w:pPr>
        <w:ind w:left="1680" w:hanging="420"/>
      </w:pPr>
      <w:rPr>
        <w:rFonts w:ascii="Wingdings" w:hAnsi="Wingdings" w:hint="default"/>
      </w:rPr>
    </w:lvl>
    <w:lvl w:ilvl="4" w:tplc="6C3E208A" w:tentative="1">
      <w:start w:val="1"/>
      <w:numFmt w:val="bullet"/>
      <w:lvlText w:val=""/>
      <w:lvlJc w:val="left"/>
      <w:pPr>
        <w:ind w:left="2100" w:hanging="420"/>
      </w:pPr>
      <w:rPr>
        <w:rFonts w:ascii="Wingdings" w:hAnsi="Wingdings" w:hint="default"/>
      </w:rPr>
    </w:lvl>
    <w:lvl w:ilvl="5" w:tplc="D5221254" w:tentative="1">
      <w:start w:val="1"/>
      <w:numFmt w:val="bullet"/>
      <w:lvlText w:val=""/>
      <w:lvlJc w:val="left"/>
      <w:pPr>
        <w:ind w:left="2520" w:hanging="420"/>
      </w:pPr>
      <w:rPr>
        <w:rFonts w:ascii="Wingdings" w:hAnsi="Wingdings" w:hint="default"/>
      </w:rPr>
    </w:lvl>
    <w:lvl w:ilvl="6" w:tplc="83446A1A" w:tentative="1">
      <w:start w:val="1"/>
      <w:numFmt w:val="bullet"/>
      <w:lvlText w:val=""/>
      <w:lvlJc w:val="left"/>
      <w:pPr>
        <w:ind w:left="2940" w:hanging="420"/>
      </w:pPr>
      <w:rPr>
        <w:rFonts w:ascii="Wingdings" w:hAnsi="Wingdings" w:hint="default"/>
      </w:rPr>
    </w:lvl>
    <w:lvl w:ilvl="7" w:tplc="D6308C74" w:tentative="1">
      <w:start w:val="1"/>
      <w:numFmt w:val="bullet"/>
      <w:lvlText w:val=""/>
      <w:lvlJc w:val="left"/>
      <w:pPr>
        <w:ind w:left="3360" w:hanging="420"/>
      </w:pPr>
      <w:rPr>
        <w:rFonts w:ascii="Wingdings" w:hAnsi="Wingdings" w:hint="default"/>
      </w:rPr>
    </w:lvl>
    <w:lvl w:ilvl="8" w:tplc="D0CE1798"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B99E55E0">
      <w:start w:val="1"/>
      <w:numFmt w:val="bullet"/>
      <w:lvlText w:val=""/>
      <w:lvlJc w:val="left"/>
      <w:pPr>
        <w:ind w:left="840" w:hanging="420"/>
      </w:pPr>
      <w:rPr>
        <w:rFonts w:ascii="Wingdings" w:hAnsi="Wingdings" w:hint="default"/>
      </w:rPr>
    </w:lvl>
    <w:lvl w:ilvl="1" w:tplc="EA56A844" w:tentative="1">
      <w:start w:val="1"/>
      <w:numFmt w:val="bullet"/>
      <w:lvlText w:val=""/>
      <w:lvlJc w:val="left"/>
      <w:pPr>
        <w:ind w:left="1260" w:hanging="420"/>
      </w:pPr>
      <w:rPr>
        <w:rFonts w:ascii="Wingdings" w:hAnsi="Wingdings" w:hint="default"/>
      </w:rPr>
    </w:lvl>
    <w:lvl w:ilvl="2" w:tplc="E5E05CA6" w:tentative="1">
      <w:start w:val="1"/>
      <w:numFmt w:val="bullet"/>
      <w:lvlText w:val=""/>
      <w:lvlJc w:val="left"/>
      <w:pPr>
        <w:ind w:left="1680" w:hanging="420"/>
      </w:pPr>
      <w:rPr>
        <w:rFonts w:ascii="Wingdings" w:hAnsi="Wingdings" w:hint="default"/>
      </w:rPr>
    </w:lvl>
    <w:lvl w:ilvl="3" w:tplc="A6102170" w:tentative="1">
      <w:start w:val="1"/>
      <w:numFmt w:val="bullet"/>
      <w:lvlText w:val=""/>
      <w:lvlJc w:val="left"/>
      <w:pPr>
        <w:ind w:left="2100" w:hanging="420"/>
      </w:pPr>
      <w:rPr>
        <w:rFonts w:ascii="Wingdings" w:hAnsi="Wingdings" w:hint="default"/>
      </w:rPr>
    </w:lvl>
    <w:lvl w:ilvl="4" w:tplc="2F462120" w:tentative="1">
      <w:start w:val="1"/>
      <w:numFmt w:val="bullet"/>
      <w:lvlText w:val=""/>
      <w:lvlJc w:val="left"/>
      <w:pPr>
        <w:ind w:left="2520" w:hanging="420"/>
      </w:pPr>
      <w:rPr>
        <w:rFonts w:ascii="Wingdings" w:hAnsi="Wingdings" w:hint="default"/>
      </w:rPr>
    </w:lvl>
    <w:lvl w:ilvl="5" w:tplc="39782220" w:tentative="1">
      <w:start w:val="1"/>
      <w:numFmt w:val="bullet"/>
      <w:lvlText w:val=""/>
      <w:lvlJc w:val="left"/>
      <w:pPr>
        <w:ind w:left="2940" w:hanging="420"/>
      </w:pPr>
      <w:rPr>
        <w:rFonts w:ascii="Wingdings" w:hAnsi="Wingdings" w:hint="default"/>
      </w:rPr>
    </w:lvl>
    <w:lvl w:ilvl="6" w:tplc="96920992" w:tentative="1">
      <w:start w:val="1"/>
      <w:numFmt w:val="bullet"/>
      <w:lvlText w:val=""/>
      <w:lvlJc w:val="left"/>
      <w:pPr>
        <w:ind w:left="3360" w:hanging="420"/>
      </w:pPr>
      <w:rPr>
        <w:rFonts w:ascii="Wingdings" w:hAnsi="Wingdings" w:hint="default"/>
      </w:rPr>
    </w:lvl>
    <w:lvl w:ilvl="7" w:tplc="9946B06E" w:tentative="1">
      <w:start w:val="1"/>
      <w:numFmt w:val="bullet"/>
      <w:lvlText w:val=""/>
      <w:lvlJc w:val="left"/>
      <w:pPr>
        <w:ind w:left="3780" w:hanging="420"/>
      </w:pPr>
      <w:rPr>
        <w:rFonts w:ascii="Wingdings" w:hAnsi="Wingdings" w:hint="default"/>
      </w:rPr>
    </w:lvl>
    <w:lvl w:ilvl="8" w:tplc="F762F1C4"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1EC85AE2">
      <w:start w:val="1"/>
      <w:numFmt w:val="bullet"/>
      <w:lvlText w:val=""/>
      <w:lvlJc w:val="left"/>
      <w:pPr>
        <w:ind w:left="840" w:hanging="420"/>
      </w:pPr>
      <w:rPr>
        <w:rFonts w:ascii="Wingdings" w:hAnsi="Wingdings" w:hint="default"/>
      </w:rPr>
    </w:lvl>
    <w:lvl w:ilvl="1" w:tplc="2A22A9D6" w:tentative="1">
      <w:start w:val="1"/>
      <w:numFmt w:val="bullet"/>
      <w:lvlText w:val=""/>
      <w:lvlJc w:val="left"/>
      <w:pPr>
        <w:ind w:left="1260" w:hanging="420"/>
      </w:pPr>
      <w:rPr>
        <w:rFonts w:ascii="Wingdings" w:hAnsi="Wingdings" w:hint="default"/>
      </w:rPr>
    </w:lvl>
    <w:lvl w:ilvl="2" w:tplc="F68AB12C" w:tentative="1">
      <w:start w:val="1"/>
      <w:numFmt w:val="bullet"/>
      <w:lvlText w:val=""/>
      <w:lvlJc w:val="left"/>
      <w:pPr>
        <w:ind w:left="1680" w:hanging="420"/>
      </w:pPr>
      <w:rPr>
        <w:rFonts w:ascii="Wingdings" w:hAnsi="Wingdings" w:hint="default"/>
      </w:rPr>
    </w:lvl>
    <w:lvl w:ilvl="3" w:tplc="9BD6104E" w:tentative="1">
      <w:start w:val="1"/>
      <w:numFmt w:val="bullet"/>
      <w:lvlText w:val=""/>
      <w:lvlJc w:val="left"/>
      <w:pPr>
        <w:ind w:left="2100" w:hanging="420"/>
      </w:pPr>
      <w:rPr>
        <w:rFonts w:ascii="Wingdings" w:hAnsi="Wingdings" w:hint="default"/>
      </w:rPr>
    </w:lvl>
    <w:lvl w:ilvl="4" w:tplc="0170A89C" w:tentative="1">
      <w:start w:val="1"/>
      <w:numFmt w:val="bullet"/>
      <w:lvlText w:val=""/>
      <w:lvlJc w:val="left"/>
      <w:pPr>
        <w:ind w:left="2520" w:hanging="420"/>
      </w:pPr>
      <w:rPr>
        <w:rFonts w:ascii="Wingdings" w:hAnsi="Wingdings" w:hint="default"/>
      </w:rPr>
    </w:lvl>
    <w:lvl w:ilvl="5" w:tplc="17F47248" w:tentative="1">
      <w:start w:val="1"/>
      <w:numFmt w:val="bullet"/>
      <w:lvlText w:val=""/>
      <w:lvlJc w:val="left"/>
      <w:pPr>
        <w:ind w:left="2940" w:hanging="420"/>
      </w:pPr>
      <w:rPr>
        <w:rFonts w:ascii="Wingdings" w:hAnsi="Wingdings" w:hint="default"/>
      </w:rPr>
    </w:lvl>
    <w:lvl w:ilvl="6" w:tplc="B1CA25EC" w:tentative="1">
      <w:start w:val="1"/>
      <w:numFmt w:val="bullet"/>
      <w:lvlText w:val=""/>
      <w:lvlJc w:val="left"/>
      <w:pPr>
        <w:ind w:left="3360" w:hanging="420"/>
      </w:pPr>
      <w:rPr>
        <w:rFonts w:ascii="Wingdings" w:hAnsi="Wingdings" w:hint="default"/>
      </w:rPr>
    </w:lvl>
    <w:lvl w:ilvl="7" w:tplc="2546361C" w:tentative="1">
      <w:start w:val="1"/>
      <w:numFmt w:val="bullet"/>
      <w:lvlText w:val=""/>
      <w:lvlJc w:val="left"/>
      <w:pPr>
        <w:ind w:left="3780" w:hanging="420"/>
      </w:pPr>
      <w:rPr>
        <w:rFonts w:ascii="Wingdings" w:hAnsi="Wingdings" w:hint="default"/>
      </w:rPr>
    </w:lvl>
    <w:lvl w:ilvl="8" w:tplc="409048B6"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8D"/>
    <w:rsid w:val="002E648D"/>
    <w:rsid w:val="00882386"/>
    <w:rsid w:val="009352D0"/>
    <w:rsid w:val="00BE2D88"/>
    <w:rsid w:val="00E3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61855-FDB0-453A-ABA0-2B08C583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1</TotalTime>
  <Pages>3</Pages>
  <Words>447</Words>
  <Characters>2551</Characters>
  <Application>Microsoft Office Word</Application>
  <DocSecurity>0</DocSecurity>
  <Lines>21</Lines>
  <Paragraphs>5</Paragraphs>
  <ScaleCrop>false</ScaleCrop>
  <Company>Microsoft</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宁夏局文秘</cp:lastModifiedBy>
  <cp:revision>3</cp:revision>
  <cp:lastPrinted>2020-11-02T02:01:00Z</cp:lastPrinted>
  <dcterms:created xsi:type="dcterms:W3CDTF">2020-11-19T01:10:00Z</dcterms:created>
  <dcterms:modified xsi:type="dcterms:W3CDTF">2020-11-20T02:41:00Z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