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中国宏观经济研究院（国家发展和改革委员会宏观经济研究院）2021年度公开招聘工作人员公告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发布日期：2020-11-19 来源：事业管理司 </w:t>
      </w:r>
      <w:r>
        <w:rPr>
          <w:rFonts w:ascii="宋体" w:hAnsi="宋体" w:eastAsia="宋体" w:cs="宋体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u w:val="none"/>
          <w:lang w:val="en-US" w:eastAsia="zh-CN" w:bidi="ar"/>
        </w:rPr>
        <w:instrText xml:space="preserve"> HYPERLINK "http://www.mohrss.gov.cn/SYrlzyhshbzb/fwyd/SYkaoshizhaopin/zyhgjjgsydwgkzp/zpgg/202011/" </w:instrText>
      </w:r>
      <w:r>
        <w:rPr>
          <w:rFonts w:ascii="宋体" w:hAnsi="宋体" w:eastAsia="宋体" w:cs="宋体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  <w:u w:val="none"/>
        </w:rPr>
        <w:t>打印本页</w:t>
      </w:r>
      <w:r>
        <w:rPr>
          <w:rFonts w:ascii="宋体" w:hAnsi="宋体" w:eastAsia="宋体" w:cs="宋体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"/>
        </w:rPr>
        <w:t>中国宏观经济研究院（国家发展和改革委员会宏观经济研究院，简称宏观院）是国家发展和改革委员会直属研究机构，下设经济研究所、对外经济研究所、投资研究所、产业经济与技术经济研究所、国土开发与地区经济研究所、社会发展研究所、市场与价格研究所、能源研究所、综合运输研究所、经济体制与管理研究所及杂志社和协会、学会、研究会等代管挂靠机构，具有贴近国家宏观经济管理决策机构、贴近中国发展实际、学科专业比较齐全的特色，以应用研究和政策研究为主，主要为中央宏观经济决策和国家发展改革委中心工作服务，同时面向社会提供咨询服务。2015年11月经中央深改办批准，成为第一批国家高端智库建设试点单位。</w:t>
      </w:r>
    </w:p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"/>
        </w:rPr>
        <w:t>根据工作需要，2021年度计划公开招聘编制内工作人员24名。现将有关要求公告如下：</w:t>
      </w:r>
    </w:p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一、招聘岗位</w:t>
      </w:r>
    </w:p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"/>
        </w:rPr>
        <w:t>具体岗位和专业见下表： </w:t>
      </w:r>
    </w:p>
    <w:tbl>
      <w:tblPr>
        <w:tblW w:w="113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5"/>
        <w:gridCol w:w="1463"/>
        <w:gridCol w:w="974"/>
        <w:gridCol w:w="4878"/>
        <w:gridCol w:w="1463"/>
        <w:gridCol w:w="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3" w:hRule="atLeast"/>
          <w:jc w:val="center"/>
        </w:trPr>
        <w:tc>
          <w:tcPr>
            <w:tcW w:w="16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决策咨询部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综合形势处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西方经济学、国民经济学、世界经济、金融学等经济学相关专业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72" w:hRule="atLeast"/>
          <w:jc w:val="center"/>
        </w:trPr>
        <w:tc>
          <w:tcPr>
            <w:tcW w:w="16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战略政策处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西方经济学、世界经济、产业经济学、国民经济学、区域经济学、国际贸易学、金融学、财政学、数量经济学、劳动经济学等经济学相关专业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6" w:hRule="atLeast"/>
          <w:jc w:val="center"/>
        </w:trPr>
        <w:tc>
          <w:tcPr>
            <w:tcW w:w="16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行政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会计学等管理学相关专业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07" w:hRule="atLeast"/>
          <w:jc w:val="center"/>
        </w:trPr>
        <w:tc>
          <w:tcPr>
            <w:tcW w:w="16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财政税收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财政学、西方经济学、国民经济学、产业经济学、统计学、数量经济学等经济学相关专业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07" w:hRule="atLeast"/>
          <w:jc w:val="center"/>
        </w:trPr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对外经济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综合研究室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西方经济学、世界经济、区域经济学、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财政学、金融学、产业经济学、国际贸易学等经济学相关专业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2" w:hRule="atLeast"/>
          <w:jc w:val="center"/>
        </w:trPr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投资研究所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投资项目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西方经济学、国民经济学、金融学、技术经济及管理等经济学、管理学相关专业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82" w:hRule="atLeast"/>
          <w:jc w:val="center"/>
        </w:trPr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国土开发与地区经济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区域战略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世界经济、人口资源与环境经济学、国民经济学、区域经济学、产业经济学、城市规划与设计等经济学、工学相关专业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3" w:hRule="atLeast"/>
          <w:jc w:val="center"/>
        </w:trPr>
        <w:tc>
          <w:tcPr>
            <w:tcW w:w="16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社会发展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行政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会计学、企业管理、行政管理等管理学相关专业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72" w:hRule="atLeast"/>
          <w:jc w:val="center"/>
        </w:trPr>
        <w:tc>
          <w:tcPr>
            <w:tcW w:w="16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社会治理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国民经济学、产业经济学、统计学、数量经济学、社会学、人口学、流行病与卫生统计、社会医学与卫生事业管理等经济学、管理学相关专业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72" w:hRule="atLeast"/>
          <w:jc w:val="center"/>
        </w:trPr>
        <w:tc>
          <w:tcPr>
            <w:tcW w:w="16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市场与价格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价格调控与监管研究室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西方经济学、人口资源与环境经济学、产业经济学、数量经济学、管理科学与工程、会计学、企业管理、技术经济及管理等经济学、管理学相关专业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16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大宗商品市场研究室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西方经济学、世界经济、政治经济学、国民经济学、财政学、金融学、产业经济学、数量经济学、统计学等经济学相关专业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1" w:hRule="atLeast"/>
          <w:jc w:val="center"/>
        </w:trPr>
        <w:tc>
          <w:tcPr>
            <w:tcW w:w="16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能源研究所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财务处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出纳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会计学等管理学相关专业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90" w:hRule="atLeast"/>
          <w:jc w:val="center"/>
        </w:trPr>
        <w:tc>
          <w:tcPr>
            <w:tcW w:w="16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能源经济与发展战略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研究中心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民经济学、区域经济学、财政学、金融学、产业经济学、国际贸易学、劳动经济学、统计学、数量经济学、国防经济、热能工程、电机与电器、电力系统及其自动化、高电压与绝缘技术、电力电子与电力传动、电工理论与新技术等经济学、工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07" w:hRule="atLeast"/>
          <w:jc w:val="center"/>
        </w:trPr>
        <w:tc>
          <w:tcPr>
            <w:tcW w:w="16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能源研究所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可再生能源中心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产业经济学、热能工程、电力系统及其自动化、管理科学与工程等经济学、工学相关专业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5" w:hRule="atLeast"/>
          <w:jc w:val="center"/>
        </w:trPr>
        <w:tc>
          <w:tcPr>
            <w:tcW w:w="16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能源可持续发展研究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热能工程、供热供燃气通风及空调工程、工程热物理、动力机械及工程、电力系统及其自动化、电力电子与电力传动、区域经济学、产业经济学、管理科学与工程、行政管理、社会医学与卫生事业管理、教育经济与管理、社会保障、土地资源管理等经济学、工学、管理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38" w:hRule="atLeast"/>
          <w:jc w:val="center"/>
        </w:trPr>
        <w:tc>
          <w:tcPr>
            <w:tcW w:w="16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综合运输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研究所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综合室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区域经济学、产业经济学、系统工程、地图制图学与地理信息工程、城市规划与设计、交通运输规划与管理、管理科学与工程、技术经济及管理等经济学、工学、管理学相关专业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38" w:hRule="atLeast"/>
          <w:jc w:val="center"/>
        </w:trPr>
        <w:tc>
          <w:tcPr>
            <w:tcW w:w="16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区域经济学、产业经济学、系统工程、地图制图学与地理信息工程、城市规划与设计、交通运输规划与管理、管理科学与工程、技术经济及管理等经济学、工学、管理学相关专业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04" w:hRule="atLeast"/>
          <w:jc w:val="center"/>
        </w:trPr>
        <w:tc>
          <w:tcPr>
            <w:tcW w:w="16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经济体制与管理研究所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产业体制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政治经济学、经济思想史、经济史、西方经济学、世界经济、人口资源与环境经济学、国民经济学、区域经济学、财政学、金融学、产业经济学、国际贸易学、劳动经济学、统计学、数量经济学、国防经济等经济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04" w:hRule="atLeast"/>
          <w:jc w:val="center"/>
        </w:trPr>
        <w:tc>
          <w:tcPr>
            <w:tcW w:w="16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循环经济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体制研究室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政治经济学、经济思想史、经济史、西方经济学、世界经济、人口资源与环境经济学、国民经济学、区域经济学、财政学、金融学、产业经济学、国际贸易学、劳动经济学、统计学、数量经济学、国防经济等经济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38" w:hRule="atLeast"/>
          <w:jc w:val="center"/>
        </w:trPr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中国经济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体制改革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科研管理部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行政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西方经济学、人口资源与环境经济学、国民经济学、区域经济学、财政学、产业经济学、劳动经济学、统计学、数量经济学、会计学、企业管理、行政管理、社会保障等经济学、管理学相关专业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4" w:hRule="atLeast"/>
          <w:jc w:val="center"/>
        </w:trPr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中国经济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体制改革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杂志社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调研部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</w:tc>
        <w:tc>
          <w:tcPr>
            <w:tcW w:w="4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政治经济学、经济思想史、经济史、西方经济学、世界经济、人口资源与环境经济学、国民经济学、区域经济学、财政学、金融学、产业经济学、国际贸易学、劳动经济学、统计学、数量经济学、国防经济等经济学相关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89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合   计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24人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54AEC"/>
    <w:rsid w:val="6E0F4339"/>
    <w:rsid w:val="7685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2020-11-19T08:16:00Z</dcterms:created>
  <dc:creator>燕儿欢</dc:creator>
  <cp:lastModifiedBy>卜荣荣</cp:lastModifiedBy>
  <dcterms:modified xsi:type="dcterms:W3CDTF">2020-11-20T03:03:59Z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