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附件3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cs="方正小标宋简体" w:asciiTheme="majorEastAsia" w:hAnsiTheme="majorEastAsia" w:eastAsiaTheme="majorEastAsia"/>
          <w:b/>
          <w:sz w:val="40"/>
          <w:szCs w:val="40"/>
        </w:rPr>
      </w:pPr>
      <w:r>
        <w:rPr>
          <w:rFonts w:hint="eastAsia" w:cs="方正小标宋简体" w:asciiTheme="majorEastAsia" w:hAnsiTheme="majorEastAsia" w:eastAsiaTheme="majorEastAsia"/>
          <w:b/>
          <w:sz w:val="40"/>
          <w:szCs w:val="40"/>
        </w:rPr>
        <w:t>报考市直单位政府聘员考生诚信报名承诺书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本人已认真阅读《2020年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</w:t>
      </w:r>
      <w:r>
        <w:rPr>
          <w:rFonts w:ascii="仿宋_GB2312" w:hAnsi="仿宋_GB2312" w:eastAsia="仿宋_GB2312" w:cs="仿宋_GB2312"/>
          <w:sz w:val="32"/>
          <w:szCs w:val="32"/>
        </w:rPr>
        <w:t>汕尾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宣传部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公开招聘政府聘员公告》（以下简称《公告》），对照《公告》的招聘条件及要求，认真填报个人信息，现郑重承诺：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1.本人所填报的信息及上传的相片、证件全部真实、准确、有效，并对报名资料真实性负责。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/>
    <w:p/>
    <w:p/>
    <w:p/>
    <w:p/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E11AE"/>
    <w:rsid w:val="19EE11AE"/>
    <w:rsid w:val="36B12713"/>
    <w:rsid w:val="5BBE4E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2020-10-12T02:24:00Z</dcterms:created>
  <dc:creator>奕文</dc:creator>
  <cp:lastModifiedBy>奕文</cp:lastModifiedBy>
  <dcterms:modified xsi:type="dcterms:W3CDTF">2020-11-24T02:41:31Z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