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Ansi="Tw Cen MT Condensed" w:eastAsia="方正小标宋简体" w:cs="方正小标宋简体"/>
          <w:w w:val="90"/>
          <w:sz w:val="44"/>
          <w:szCs w:val="44"/>
        </w:rPr>
      </w:pPr>
      <w:r>
        <w:rPr>
          <w:rFonts w:hint="eastAsia" w:eastAsia="方正小标宋简体" w:cs="方正小标宋简体"/>
          <w:w w:val="90"/>
          <w:sz w:val="44"/>
          <w:szCs w:val="44"/>
        </w:rPr>
        <w:t>20</w:t>
      </w:r>
      <w:r>
        <w:rPr>
          <w:rFonts w:hint="eastAsia" w:eastAsia="方正小标宋简体" w:cs="方正小标宋简体"/>
          <w:w w:val="90"/>
          <w:sz w:val="44"/>
          <w:szCs w:val="44"/>
          <w:lang w:val="en-US" w:eastAsia="zh-CN"/>
        </w:rPr>
        <w:t>20</w:t>
      </w:r>
      <w:bookmarkStart w:id="0" w:name="_GoBack"/>
      <w:bookmarkEnd w:id="0"/>
      <w:r>
        <w:rPr>
          <w:rFonts w:hint="eastAsia" w:hAnsi="Tw Cen MT Condensed" w:eastAsia="方正小标宋简体" w:cs="方正小标宋简体"/>
          <w:w w:val="90"/>
          <w:sz w:val="44"/>
          <w:szCs w:val="44"/>
        </w:rPr>
        <w:t>年宜兴市卫</w:t>
      </w:r>
      <w:r>
        <w:rPr>
          <w:rFonts w:hint="eastAsia" w:hAnsi="Tw Cen MT Condensed" w:eastAsia="方正小标宋简体" w:cs="方正小标宋简体"/>
          <w:w w:val="90"/>
          <w:sz w:val="44"/>
          <w:szCs w:val="44"/>
          <w:lang w:eastAsia="zh-CN"/>
        </w:rPr>
        <w:t>健委下属</w:t>
      </w:r>
      <w:r>
        <w:rPr>
          <w:rFonts w:hint="eastAsia" w:hAnsi="Tw Cen MT Condensed" w:eastAsia="方正小标宋简体" w:cs="方正小标宋简体"/>
          <w:w w:val="90"/>
          <w:sz w:val="44"/>
          <w:szCs w:val="44"/>
        </w:rPr>
        <w:t>事业单位公开招聘</w:t>
      </w:r>
    </w:p>
    <w:p>
      <w:pPr>
        <w:spacing w:line="500" w:lineRule="exact"/>
        <w:jc w:val="center"/>
        <w:rPr>
          <w:rFonts w:eastAsia="方正小标宋简体" w:cs="方正小标宋简体"/>
          <w:w w:val="90"/>
          <w:sz w:val="44"/>
          <w:szCs w:val="44"/>
        </w:rPr>
      </w:pPr>
      <w:r>
        <w:rPr>
          <w:rFonts w:hint="eastAsia" w:hAnsi="Tw Cen MT Condensed" w:eastAsia="方正小标宋简体" w:cs="方正小标宋简体"/>
          <w:w w:val="90"/>
          <w:sz w:val="44"/>
          <w:szCs w:val="44"/>
        </w:rPr>
        <w:t>高端及紧缺性人才报名表</w:t>
      </w:r>
    </w:p>
    <w:tbl>
      <w:tblPr>
        <w:tblStyle w:val="4"/>
        <w:tblpPr w:leftFromText="180" w:rightFromText="180" w:vertAnchor="text" w:horzAnchor="page" w:tblpX="1421" w:tblpY="339"/>
        <w:tblOverlap w:val="never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901"/>
        <w:gridCol w:w="425"/>
        <w:gridCol w:w="426"/>
        <w:gridCol w:w="425"/>
        <w:gridCol w:w="166"/>
        <w:gridCol w:w="182"/>
        <w:gridCol w:w="370"/>
        <w:gridCol w:w="417"/>
        <w:gridCol w:w="325"/>
        <w:gridCol w:w="370"/>
        <w:gridCol w:w="370"/>
        <w:gridCol w:w="350"/>
        <w:gridCol w:w="426"/>
        <w:gridCol w:w="44"/>
        <w:gridCol w:w="381"/>
        <w:gridCol w:w="425"/>
        <w:gridCol w:w="425"/>
        <w:gridCol w:w="358"/>
        <w:gridCol w:w="70"/>
        <w:gridCol w:w="425"/>
        <w:gridCol w:w="425"/>
        <w:gridCol w:w="425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8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基本情况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 名</w:t>
            </w:r>
          </w:p>
        </w:tc>
        <w:tc>
          <w:tcPr>
            <w:tcW w:w="4677" w:type="dxa"/>
            <w:gridSpan w:val="1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   别</w:t>
            </w:r>
          </w:p>
        </w:tc>
        <w:tc>
          <w:tcPr>
            <w:tcW w:w="1275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4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4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身份证号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15"/>
                <w:szCs w:val="15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报名情况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hAnsi="Tw Cen MT Condensed"/>
                <w:sz w:val="18"/>
                <w:szCs w:val="18"/>
              </w:rPr>
              <w:t>报考岗位代码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exac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有无病史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 住 址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exac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教育情况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全日制学历（学位）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毕业专业</w:t>
            </w:r>
          </w:p>
        </w:tc>
        <w:tc>
          <w:tcPr>
            <w:tcW w:w="11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51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培养方式</w:t>
            </w:r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外语水平</w:t>
            </w:r>
          </w:p>
        </w:tc>
        <w:tc>
          <w:tcPr>
            <w:tcW w:w="3827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计算机水平</w:t>
            </w:r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exact"/>
        </w:trPr>
        <w:tc>
          <w:tcPr>
            <w:tcW w:w="4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个人简历</w:t>
            </w:r>
          </w:p>
        </w:tc>
        <w:tc>
          <w:tcPr>
            <w:tcW w:w="9280" w:type="dxa"/>
            <w:gridSpan w:val="2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家庭情况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 谓</w:t>
            </w:r>
          </w:p>
        </w:tc>
        <w:tc>
          <w:tcPr>
            <w:tcW w:w="144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6937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8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奖惩情况</w:t>
            </w:r>
          </w:p>
        </w:tc>
        <w:tc>
          <w:tcPr>
            <w:tcW w:w="92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其他信息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通讯地址</w:t>
            </w:r>
          </w:p>
        </w:tc>
        <w:tc>
          <w:tcPr>
            <w:tcW w:w="42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（确保畅通有效）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12"/>
                <w:sz w:val="15"/>
                <w:szCs w:val="15"/>
              </w:rPr>
            </w:pPr>
            <w:r>
              <w:rPr>
                <w:rFonts w:hint="eastAsia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4296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参加工作时间</w:t>
            </w:r>
          </w:p>
        </w:tc>
        <w:tc>
          <w:tcPr>
            <w:tcW w:w="249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765" w:type="dxa"/>
            <w:gridSpan w:val="2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对以上情况本人确认签字：                   </w:t>
            </w:r>
            <w:r>
              <w:rPr>
                <w:rFonts w:hint="eastAsia"/>
                <w:b/>
                <w:bCs/>
              </w:rPr>
              <w:t xml:space="preserve">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9765" w:type="dxa"/>
            <w:gridSpan w:val="24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以  下  内  容  由  工  作  人  员  填 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9765" w:type="dxa"/>
            <w:gridSpan w:val="2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报名序号：     报考岗位：          报考岗位代码：           身份证号校对：</w:t>
            </w:r>
          </w:p>
          <w:p>
            <w:pPr>
              <w:spacing w:line="240" w:lineRule="exact"/>
            </w:pPr>
          </w:p>
          <w:p>
            <w:pPr>
              <w:spacing w:line="240" w:lineRule="exact"/>
              <w:ind w:firstLine="2165" w:firstLineChars="102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审核人确认签字：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48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9280" w:type="dxa"/>
            <w:gridSpan w:val="23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650"/>
              </w:tabs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</w:t>
            </w:r>
          </w:p>
          <w:p>
            <w:pPr>
              <w:tabs>
                <w:tab w:val="left" w:pos="1650"/>
              </w:tabs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 xml:space="preserve">报考单位（盖章）：    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hint="eastAsia"/>
                <w:b/>
                <w:bCs/>
              </w:rPr>
              <w:t>年　　  月　    日</w:t>
            </w:r>
          </w:p>
        </w:tc>
      </w:tr>
    </w:tbl>
    <w:p>
      <w:pPr>
        <w:spacing w:line="240" w:lineRule="exact"/>
        <w:rPr>
          <w:rFonts w:eastAsia="仿宋_GB2312" w:cs="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w Cen MT Condensed">
    <w:panose1 w:val="020B0606020104020203"/>
    <w:charset w:val="00"/>
    <w:family w:val="swiss"/>
    <w:pitch w:val="default"/>
    <w:sig w:usb0="00000003" w:usb1="00000000" w:usb2="00000000" w:usb3="00000000" w:csb0="20000003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420" w:rightChars="2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6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7AE"/>
    <w:rsid w:val="000B3D3A"/>
    <w:rsid w:val="00130A96"/>
    <w:rsid w:val="001437AE"/>
    <w:rsid w:val="003A36D0"/>
    <w:rsid w:val="004971FE"/>
    <w:rsid w:val="00510EC7"/>
    <w:rsid w:val="005268B6"/>
    <w:rsid w:val="008F6732"/>
    <w:rsid w:val="00A40AA2"/>
    <w:rsid w:val="00AF4ABD"/>
    <w:rsid w:val="00BB099E"/>
    <w:rsid w:val="00D6128B"/>
    <w:rsid w:val="00DF43D0"/>
    <w:rsid w:val="00F17C8B"/>
    <w:rsid w:val="00F60A60"/>
    <w:rsid w:val="1D000F05"/>
    <w:rsid w:val="4F58161D"/>
    <w:rsid w:val="6625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561</Characters>
  <Lines>4</Lines>
  <Paragraphs>1</Paragraphs>
  <TotalTime>2</TotalTime>
  <ScaleCrop>false</ScaleCrop>
  <LinksUpToDate>false</LinksUpToDate>
  <CharactersWithSpaces>658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2018-04-03T07:00:00Z</dcterms:created>
  <dc:creator>袁浩</dc:creator>
  <cp:lastModifiedBy>Administrator</cp:lastModifiedBy>
  <cp:lastPrinted>2018-04-10T00:37:00Z</cp:lastPrinted>
  <dcterms:modified xsi:type="dcterms:W3CDTF">2020-09-23T06:16:21Z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