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52"/>
        <w:gridCol w:w="1252"/>
        <w:gridCol w:w="237"/>
        <w:gridCol w:w="23"/>
        <w:gridCol w:w="991"/>
        <w:gridCol w:w="23"/>
        <w:gridCol w:w="1228"/>
        <w:gridCol w:w="23"/>
        <w:gridCol w:w="1647"/>
        <w:gridCol w:w="678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9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left="-4" w:leftChars="-338" w:hanging="706" w:hangingChars="321"/>
              <w:jc w:val="left"/>
              <w:rPr>
                <w:rFonts w:ascii="宋体" w:hAnsi="宋体" w:cs="Tahoma"/>
                <w:bCs/>
                <w:kern w:val="0"/>
                <w:sz w:val="16"/>
                <w:szCs w:val="36"/>
              </w:rPr>
            </w:pPr>
            <w:r>
              <w:rPr>
                <w:rFonts w:hint="eastAsia" w:ascii="宋体" w:hAnsi="宋体" w:cs="Tahoma"/>
                <w:bCs/>
                <w:kern w:val="0"/>
                <w:sz w:val="22"/>
                <w:szCs w:val="36"/>
              </w:rPr>
              <w:t xml:space="preserve">附   </w:t>
            </w:r>
            <w:r>
              <w:rPr>
                <w:rFonts w:hint="eastAsia" w:ascii="宋体" w:hAnsi="宋体" w:cs="Tahoma"/>
                <w:bCs/>
                <w:kern w:val="0"/>
                <w:sz w:val="28"/>
                <w:szCs w:val="36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附3</w:t>
            </w:r>
          </w:p>
          <w:p>
            <w:pPr>
              <w:widowControl/>
              <w:spacing w:line="380" w:lineRule="exact"/>
              <w:ind w:left="-80" w:leftChars="-38"/>
              <w:jc w:val="left"/>
              <w:rPr>
                <w:rFonts w:ascii="宋体" w:hAnsi="宋体" w:cs="Tahoma"/>
                <w:b/>
                <w:bCs/>
                <w:kern w:val="0"/>
                <w:sz w:val="40"/>
                <w:szCs w:val="36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36"/>
                <w:szCs w:val="36"/>
              </w:rPr>
              <w:t>2020年河南科技大学应用工程学院公开招聘工作人员报名登记表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报名序号：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民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族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照      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出生年月</w:t>
            </w:r>
            <w:r>
              <w:rPr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籍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贯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政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治         面 貌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本科毕业院校及时间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所学专业及学制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硕士毕业院校及时间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博士毕业院校及时间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报考岗位及专业</w:t>
            </w:r>
          </w:p>
        </w:tc>
        <w:tc>
          <w:tcPr>
            <w:tcW w:w="5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岗位（专业）代码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家庭详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细住址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联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系</w:t>
            </w:r>
            <w:r>
              <w:rPr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电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话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现有职称及执业资格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本              人              简                   历</w:t>
            </w:r>
          </w:p>
        </w:tc>
        <w:tc>
          <w:tcPr>
            <w:tcW w:w="913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家庭成员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及主要社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会关系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 与本人关系 </w:t>
            </w:r>
          </w:p>
        </w:tc>
        <w:tc>
          <w:tcPr>
            <w:tcW w:w="6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 xml:space="preserve"> 工作单位及职务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6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6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  <w:tc>
          <w:tcPr>
            <w:tcW w:w="6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报名人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声  明</w:t>
            </w:r>
          </w:p>
        </w:tc>
        <w:tc>
          <w:tcPr>
            <w:tcW w:w="913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50"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本报名表所填内容正确无误，所提交的证件和照片真实有效。如有虚假，由此产生的一切后果由本人承担。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firstLine="1900" w:firstLineChars="950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firstLine="6000" w:firstLineChars="30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报名人签名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资格审</w:t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查意见</w:t>
            </w:r>
          </w:p>
        </w:tc>
        <w:tc>
          <w:tcPr>
            <w:tcW w:w="913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审查人签名： 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</w:p>
        </w:tc>
        <w:tc>
          <w:tcPr>
            <w:tcW w:w="913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939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注：</w:t>
            </w:r>
            <w:r>
              <w:rPr>
                <w:kern w:val="0"/>
                <w:sz w:val="16"/>
                <w:szCs w:val="16"/>
              </w:rPr>
              <w:t>1.“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报名序号”设定为</w:t>
            </w:r>
            <w:r>
              <w:rPr>
                <w:kern w:val="0"/>
                <w:sz w:val="16"/>
                <w:szCs w:val="16"/>
              </w:rPr>
              <w:t>4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位数，由工作人员统一填写。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       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.此表一式2份。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0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2020-12-04T07:28:51Z</dcterms:created>
  <dc:creator>Administrator</dc:creator>
  <cp:lastModifiedBy>Administrator</cp:lastModifiedBy>
  <dcterms:modified xsi:type="dcterms:W3CDTF">2020-12-04T07:29:04Z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