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镇江市事业单位公开招聘工作人员报名登记表</w:t>
      </w:r>
    </w:p>
    <w:p>
      <w:pPr>
        <w:jc w:val="center"/>
        <w:rPr>
          <w:rFonts w:hint="eastAsia" w:ascii="黑体" w:eastAsia="黑体"/>
          <w:b/>
          <w:color w:val="000000"/>
          <w:szCs w:val="21"/>
        </w:rPr>
      </w:pPr>
    </w:p>
    <w:tbl>
      <w:tblPr>
        <w:tblStyle w:val="2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2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相关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ind w:firstLine="402" w:firstLineChars="200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>
              <w:rPr>
                <w:b/>
                <w:color w:val="000000"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聘公告、岗位表</w:t>
            </w:r>
            <w:r>
              <w:rPr>
                <w:b/>
                <w:color w:val="000000"/>
                <w:sz w:val="20"/>
                <w:szCs w:val="20"/>
              </w:rPr>
              <w:t>等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b/>
                <w:color w:val="000000"/>
                <w:sz w:val="20"/>
                <w:szCs w:val="20"/>
              </w:rPr>
              <w:t>岗位的要求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>
              <w:rPr>
                <w:b/>
                <w:color w:val="000000"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>
            <w:pPr>
              <w:spacing w:line="300" w:lineRule="exact"/>
              <w:ind w:firstLine="4618" w:firstLineChars="2300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审核人(签名) ：         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注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74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  <w:rsid w:val="2B51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E756ED-A22E-48B7-B6AD-BD88BA211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407</Characters>
  <Lines>3</Lines>
  <Paragraphs>1</Paragraphs>
  <TotalTime>5</TotalTime>
  <ScaleCrop>false</ScaleCrop>
  <LinksUpToDate>false</LinksUpToDate>
  <CharactersWithSpaces>477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2017-11-10T14:39:00Z</dcterms:created>
  <dc:creator>lenovo</dc:creator>
  <cp:lastModifiedBy>ぺ灬cc果冻ル</cp:lastModifiedBy>
  <dcterms:modified xsi:type="dcterms:W3CDTF">2020-12-05T02:11:23Z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