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tbl>
      <w:tblPr>
        <w:tblStyle w:val="2"/>
        <w:tblW w:w="5739" w:type="pct"/>
        <w:tblInd w:w="-885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851"/>
        <w:gridCol w:w="569"/>
        <w:gridCol w:w="994"/>
        <w:gridCol w:w="423"/>
        <w:gridCol w:w="331"/>
        <w:gridCol w:w="1094"/>
        <w:gridCol w:w="428"/>
        <w:gridCol w:w="1125"/>
        <w:gridCol w:w="708"/>
        <w:gridCol w:w="565"/>
        <w:gridCol w:w="1276"/>
        <w:gridCol w:w="71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00" w:type="pct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ahoma" w:hAnsi="Tahoma" w:eastAsia="宋体" w:cs="Tahoma"/>
                <w:color w:val="494949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Tahoma"/>
                <w:b/>
                <w:bCs/>
                <w:color w:val="494949"/>
                <w:kern w:val="0"/>
                <w:szCs w:val="21"/>
              </w:rPr>
              <w:t>国家计算机网络应急技术处理协调中心宁夏分中心2021年度公开招聘岗位信息表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ahoma" w:hAnsi="Tahoma" w:eastAsia="宋体" w:cs="Tahoma"/>
                <w:color w:val="494949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Tahoma"/>
                <w:b/>
                <w:bCs/>
                <w:color w:val="494949"/>
                <w:kern w:val="0"/>
                <w:szCs w:val="21"/>
              </w:rPr>
              <w:t>用人单位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ahoma" w:hAnsi="Tahoma" w:eastAsia="宋体" w:cs="Tahoma"/>
                <w:color w:val="494949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Tahoma"/>
                <w:b/>
                <w:bCs/>
                <w:color w:val="494949"/>
                <w:kern w:val="0"/>
                <w:szCs w:val="21"/>
              </w:rPr>
              <w:t>岗位名称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ahoma" w:hAnsi="Tahoma" w:eastAsia="宋体" w:cs="Tahoma"/>
                <w:color w:val="494949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Tahoma"/>
                <w:b/>
                <w:bCs/>
                <w:color w:val="494949"/>
                <w:kern w:val="0"/>
                <w:szCs w:val="21"/>
              </w:rPr>
              <w:t>岗位代码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ahoma" w:hAnsi="Tahoma" w:eastAsia="宋体" w:cs="Tahoma"/>
                <w:color w:val="494949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Tahoma"/>
                <w:b/>
                <w:bCs/>
                <w:color w:val="494949"/>
                <w:kern w:val="0"/>
                <w:szCs w:val="21"/>
              </w:rPr>
              <w:t>岗位简介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ahoma" w:hAnsi="Tahoma" w:eastAsia="宋体" w:cs="Tahoma"/>
                <w:color w:val="494949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Tahoma"/>
                <w:b/>
                <w:bCs/>
                <w:color w:val="494949"/>
                <w:kern w:val="0"/>
                <w:szCs w:val="21"/>
              </w:rPr>
              <w:t>招聘类型</w:t>
            </w:r>
          </w:p>
        </w:tc>
        <w:tc>
          <w:tcPr>
            <w:tcW w:w="1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ahoma" w:hAnsi="Tahoma" w:eastAsia="宋体" w:cs="Tahoma"/>
                <w:color w:val="494949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Tahoma"/>
                <w:b/>
                <w:bCs/>
                <w:color w:val="494949"/>
                <w:kern w:val="0"/>
                <w:szCs w:val="21"/>
              </w:rPr>
              <w:t>招聘</w:t>
            </w:r>
          </w:p>
          <w:p>
            <w:pPr>
              <w:widowControl/>
              <w:jc w:val="center"/>
              <w:textAlignment w:val="baseline"/>
              <w:rPr>
                <w:rFonts w:ascii="Tahoma" w:hAnsi="Tahoma" w:eastAsia="宋体" w:cs="Tahoma"/>
                <w:color w:val="494949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Tahoma"/>
                <w:b/>
                <w:bCs/>
                <w:color w:val="494949"/>
                <w:kern w:val="0"/>
                <w:szCs w:val="21"/>
              </w:rPr>
              <w:t>人数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ahoma" w:hAnsi="Tahoma" w:eastAsia="宋体" w:cs="Tahoma"/>
                <w:color w:val="494949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Tahoma"/>
                <w:b/>
                <w:bCs/>
                <w:color w:val="494949"/>
                <w:kern w:val="0"/>
                <w:szCs w:val="21"/>
              </w:rPr>
              <w:t>专业方向</w:t>
            </w:r>
          </w:p>
        </w:tc>
        <w:tc>
          <w:tcPr>
            <w:tcW w:w="2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ahoma" w:hAnsi="Tahoma" w:eastAsia="宋体" w:cs="Tahoma"/>
                <w:color w:val="494949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Tahoma"/>
                <w:b/>
                <w:bCs/>
                <w:color w:val="494949"/>
                <w:kern w:val="0"/>
                <w:szCs w:val="21"/>
              </w:rPr>
              <w:t>学历学位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ahoma" w:hAnsi="Tahoma" w:eastAsia="宋体" w:cs="Tahoma"/>
                <w:color w:val="494949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Tahoma"/>
                <w:b/>
                <w:bCs/>
                <w:color w:val="494949"/>
                <w:kern w:val="0"/>
                <w:szCs w:val="21"/>
              </w:rPr>
              <w:t>资格条件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ahoma" w:hAnsi="Tahoma" w:eastAsia="宋体" w:cs="Tahoma"/>
                <w:color w:val="494949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Tahoma"/>
                <w:b/>
                <w:bCs/>
                <w:color w:val="494949"/>
                <w:kern w:val="0"/>
                <w:szCs w:val="21"/>
              </w:rPr>
              <w:t>笔试开考比例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ahoma" w:hAnsi="Tahoma" w:eastAsia="宋体" w:cs="Tahoma"/>
                <w:color w:val="494949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Tahoma"/>
                <w:b/>
                <w:bCs/>
                <w:color w:val="494949"/>
                <w:kern w:val="0"/>
                <w:szCs w:val="21"/>
              </w:rPr>
              <w:t>面试人员比例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ahoma" w:hAnsi="Tahoma" w:eastAsia="宋体" w:cs="Tahoma"/>
                <w:color w:val="494949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Tahoma"/>
                <w:b/>
                <w:bCs/>
                <w:color w:val="494949"/>
                <w:kern w:val="0"/>
                <w:szCs w:val="21"/>
              </w:rPr>
              <w:t>咨询电话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ahoma" w:hAnsi="Tahoma" w:eastAsia="宋体" w:cs="Tahoma"/>
                <w:color w:val="494949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Tahoma"/>
                <w:b/>
                <w:bCs/>
                <w:color w:val="494949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</w:trPr>
        <w:tc>
          <w:tcPr>
            <w:tcW w:w="3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宁夏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分中心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网络与信息安全技术岗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021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负责网络安全与信息安全研究、数据分析、安全评估、监测预警、信息系统和工程系统建设、保障与维护等有关工作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社会招聘</w:t>
            </w:r>
          </w:p>
        </w:tc>
        <w:tc>
          <w:tcPr>
            <w:tcW w:w="1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计算机类、电子信息类、信息与通信工程、网络空间安全、自动化类、控制科学与工程、管理科学与工程等相关专业</w:t>
            </w:r>
          </w:p>
        </w:tc>
        <w:tc>
          <w:tcPr>
            <w:tcW w:w="2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研究生学历及硕士以上学位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中共党员或共青团员；具有网络与信息安全、机器学习、数据挖掘、大数据分析等相关知识背景者优先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</w:rPr>
              <w:t>不低于</w:t>
            </w:r>
            <w:r>
              <w:rPr>
                <w:rFonts w:ascii="Times New Roman" w:hAnsi="Times New Roman" w:cs="Times New Roman"/>
                <w:color w:val="000000"/>
              </w:rPr>
              <w:t>3:1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3:1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</w:rPr>
              <w:t>寇文娟</w:t>
            </w:r>
            <w:r>
              <w:rPr>
                <w:rFonts w:hint="eastAsia" w:ascii="仿宋_GB2312" w:hAnsi="Times New Roman" w:eastAsia="仿宋_GB2312" w:cs="Times New Roman"/>
                <w:color w:val="00000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</w:rPr>
              <w:t>0951-6198182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工作地点：银川市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42501"/>
    <w:rsid w:val="03F4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2020-12-02T02:30:00Z</dcterms:created>
  <dc:creator>it's 刘</dc:creator>
  <cp:lastModifiedBy>it's 刘</cp:lastModifiedBy>
  <dcterms:modified xsi:type="dcterms:W3CDTF">2020-12-02T02:31:57Z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