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5D" w:rsidRPr="007A1D5D" w:rsidRDefault="007A1D5D" w:rsidP="007A1D5D">
      <w:pPr>
        <w:widowControl/>
        <w:shd w:val="clear" w:color="auto" w:fill="FFFFFF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1D5D">
        <w:rPr>
          <w:rFonts w:ascii="Arial" w:eastAsia="宋体" w:hAnsi="Arial" w:cs="Arial"/>
          <w:color w:val="000000"/>
          <w:kern w:val="0"/>
          <w:sz w:val="28"/>
          <w:szCs w:val="28"/>
        </w:rPr>
        <w:t>                                </w:t>
      </w:r>
      <w:r w:rsidRPr="007A1D5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     </w:t>
      </w:r>
      <w:bookmarkStart w:id="0" w:name="_GoBack"/>
      <w:r w:rsidRPr="007A1D5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2020</w:t>
      </w:r>
      <w:r w:rsidRPr="007A1D5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年</w:t>
      </w:r>
      <w:r w:rsidRPr="007A1D5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福建省福州儿童医院招聘编外专技人员岗位信息表</w:t>
      </w:r>
      <w:bookmarkEnd w:id="0"/>
    </w:p>
    <w:p w:rsidR="007A1D5D" w:rsidRPr="007A1D5D" w:rsidRDefault="007A1D5D" w:rsidP="007A1D5D">
      <w:pPr>
        <w:widowControl/>
        <w:shd w:val="clear" w:color="auto" w:fill="FFFFFF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1D5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A1D5D" w:rsidRPr="007A1D5D" w:rsidRDefault="007A1D5D" w:rsidP="007A1D5D">
      <w:pPr>
        <w:widowControl/>
        <w:shd w:val="clear" w:color="auto" w:fill="FFFFFF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1D5D">
        <w:rPr>
          <w:rFonts w:ascii="Arial" w:eastAsia="宋体" w:hAnsi="Arial" w:cs="Arial"/>
          <w:color w:val="000000"/>
          <w:kern w:val="0"/>
          <w:szCs w:val="21"/>
        </w:rPr>
        <w:t> </w:t>
      </w:r>
    </w:p>
    <w:tbl>
      <w:tblPr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886"/>
        <w:gridCol w:w="847"/>
        <w:gridCol w:w="685"/>
        <w:gridCol w:w="954"/>
        <w:gridCol w:w="1241"/>
        <w:gridCol w:w="1062"/>
        <w:gridCol w:w="1222"/>
        <w:gridCol w:w="4854"/>
        <w:gridCol w:w="882"/>
      </w:tblGrid>
      <w:tr w:rsidR="007A1D5D" w:rsidRPr="007A1D5D" w:rsidTr="007A1D5D">
        <w:trPr>
          <w:trHeight w:val="39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职 位 条 件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考试方式</w:t>
            </w:r>
          </w:p>
        </w:tc>
      </w:tr>
      <w:tr w:rsidR="007A1D5D" w:rsidRPr="007A1D5D" w:rsidTr="007A1D5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5D" w:rsidRPr="007A1D5D" w:rsidRDefault="007A1D5D" w:rsidP="007A1D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5D" w:rsidRPr="007A1D5D" w:rsidRDefault="007A1D5D" w:rsidP="007A1D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5D" w:rsidRPr="007A1D5D" w:rsidRDefault="007A1D5D" w:rsidP="007A1D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年 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5D" w:rsidRPr="007A1D5D" w:rsidRDefault="007A1D5D" w:rsidP="007A1D5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A1D5D" w:rsidRPr="007A1D5D" w:rsidTr="007A1D5D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放射科医师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全日制普通高等医学院校毕业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 w:rsidR="007A1D5D" w:rsidRPr="007A1D5D" w:rsidTr="007A1D5D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心脑电图室医师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全日制普通高等医学院校毕业；具有医师执业资格；取得儿内科、影像学相关专业规范化培训合格证。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 w:rsidR="007A1D5D" w:rsidRPr="007A1D5D" w:rsidTr="007A1D5D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药剂科门急诊</w:t>
            </w:r>
            <w:proofErr w:type="gramEnd"/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药房调剂药师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西药学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全日制普通高等医学院校毕业；具有药学初级（师）及以上资格证书。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 w:rsidR="007A1D5D" w:rsidRPr="007A1D5D" w:rsidTr="007A1D5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全日制普通高等医学院校毕业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 w:rsidR="007A1D5D" w:rsidRPr="007A1D5D" w:rsidTr="007A1D5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儿保科心理技师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全日制普通高等医学院校毕业；具有心理咨询师资格证书。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 w:rsidR="007A1D5D" w:rsidRPr="007A1D5D" w:rsidTr="007A1D5D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病理科分子技术员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普通高等医学院校毕业；具有P</w:t>
            </w:r>
            <w:r w:rsidRPr="007A1D5D">
              <w:rPr>
                <w:rFonts w:ascii="宋体" w:eastAsia="宋体" w:hAnsi="宋体" w:cs="宋体"/>
                <w:kern w:val="0"/>
                <w:sz w:val="24"/>
                <w:szCs w:val="24"/>
              </w:rPr>
              <w:t>CR上岗证书。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 w:rsidR="007A1D5D" w:rsidRPr="007A1D5D" w:rsidTr="007A1D5D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超声科心脑</w:t>
            </w:r>
            <w:proofErr w:type="gramEnd"/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肌电图科前台文员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会使用办公软件（excel、PPT制作等）；具有一定文学功底及写作技巧；执行5.5天工作日制度；具有良好的服务意识及沟通能力；具有省市医院超声科文员工</w:t>
            </w:r>
            <w:proofErr w:type="gramStart"/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作经历</w:t>
            </w:r>
            <w:proofErr w:type="gramEnd"/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者优先。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</w:tr>
      <w:tr w:rsidR="007A1D5D" w:rsidRPr="007A1D5D" w:rsidTr="007A1D5D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医院服务中心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护理学类</w:t>
            </w:r>
            <w:proofErr w:type="gram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全日制普通高等医学院校毕业；具有临床护理工作或医院服务中心工作经历者优先。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5D" w:rsidRPr="007A1D5D" w:rsidRDefault="007A1D5D" w:rsidP="007A1D5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D5D">
              <w:rPr>
                <w:rFonts w:ascii="宋体" w:eastAsia="宋体" w:hAnsi="宋体" w:cs="宋体"/>
                <w:kern w:val="0"/>
                <w:sz w:val="18"/>
                <w:szCs w:val="18"/>
              </w:rPr>
              <w:t>面试</w:t>
            </w:r>
          </w:p>
        </w:tc>
      </w:tr>
    </w:tbl>
    <w:p w:rsidR="007A1D5D" w:rsidRPr="007A1D5D" w:rsidRDefault="007A1D5D" w:rsidP="007A1D5D">
      <w:pPr>
        <w:widowControl/>
        <w:shd w:val="clear" w:color="auto" w:fill="FFFFFF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A1D5D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86225E" w:rsidRPr="007A1D5D" w:rsidRDefault="0086225E" w:rsidP="007A1D5D"/>
    <w:sectPr w:rsidR="0086225E" w:rsidRPr="007A1D5D" w:rsidSect="008622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9F5"/>
    <w:multiLevelType w:val="multilevel"/>
    <w:tmpl w:val="E12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A39"/>
    <w:multiLevelType w:val="multilevel"/>
    <w:tmpl w:val="851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0"/>
    <w:rsid w:val="00010451"/>
    <w:rsid w:val="000125FA"/>
    <w:rsid w:val="000373F6"/>
    <w:rsid w:val="0006158F"/>
    <w:rsid w:val="00094417"/>
    <w:rsid w:val="00147752"/>
    <w:rsid w:val="001B675F"/>
    <w:rsid w:val="00335ABC"/>
    <w:rsid w:val="003431AB"/>
    <w:rsid w:val="00364186"/>
    <w:rsid w:val="00386016"/>
    <w:rsid w:val="00387093"/>
    <w:rsid w:val="00412E26"/>
    <w:rsid w:val="004A3259"/>
    <w:rsid w:val="004D46E0"/>
    <w:rsid w:val="005043DB"/>
    <w:rsid w:val="00526D31"/>
    <w:rsid w:val="005E13E4"/>
    <w:rsid w:val="005E7B1B"/>
    <w:rsid w:val="00654DB3"/>
    <w:rsid w:val="00782F15"/>
    <w:rsid w:val="007A1D5D"/>
    <w:rsid w:val="007B1942"/>
    <w:rsid w:val="007E2E17"/>
    <w:rsid w:val="007F2E30"/>
    <w:rsid w:val="0086225E"/>
    <w:rsid w:val="008A10E1"/>
    <w:rsid w:val="008B3CB2"/>
    <w:rsid w:val="008C31FE"/>
    <w:rsid w:val="00974889"/>
    <w:rsid w:val="009837B7"/>
    <w:rsid w:val="009E7554"/>
    <w:rsid w:val="00AB5047"/>
    <w:rsid w:val="00AE42D6"/>
    <w:rsid w:val="00B71598"/>
    <w:rsid w:val="00BA7E5B"/>
    <w:rsid w:val="00BB4E2A"/>
    <w:rsid w:val="00C0171C"/>
    <w:rsid w:val="00C03C25"/>
    <w:rsid w:val="00C51C37"/>
    <w:rsid w:val="00C607FD"/>
    <w:rsid w:val="00C8212E"/>
    <w:rsid w:val="00CB2C94"/>
    <w:rsid w:val="00D11166"/>
    <w:rsid w:val="00D74D6E"/>
    <w:rsid w:val="00E3250B"/>
    <w:rsid w:val="00F37873"/>
    <w:rsid w:val="00FF0EF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2020-12-05T01:49:00Z</dcterms:created>
  <dcterms:modified xsi:type="dcterms:W3CDTF">2020-12-05T01:49:00Z</dcterms:modified>
</cp:coreProperties>
</file>