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附件7</w:t>
      </w:r>
    </w:p>
    <w:p>
      <w:pPr>
        <w:jc w:val="center"/>
        <w:rPr>
          <w:rFonts w:ascii="方正黑体_GBK" w:eastAsia="方正黑体_GBK" w:cs="方正仿宋_GBK"/>
          <w:b/>
          <w:sz w:val="44"/>
          <w:szCs w:val="44"/>
        </w:rPr>
      </w:pPr>
      <w:r>
        <w:rPr>
          <w:rFonts w:hint="eastAsia" w:ascii="方正黑体_GBK" w:eastAsia="方正黑体_GBK" w:cs="方正仿宋_GBK"/>
          <w:b/>
          <w:sz w:val="44"/>
          <w:szCs w:val="44"/>
        </w:rPr>
        <w:t>中职专业名称与教材编号对应表</w:t>
      </w:r>
    </w:p>
    <w:tbl>
      <w:tblPr>
        <w:tblStyle w:val="2"/>
        <w:tblW w:w="6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48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bookmarkStart w:id="0" w:name="_GoBack"/>
            <w:r>
              <w:rPr>
                <w:rFonts w:hint="eastAsia" w:ascii="Arial" w:hAnsi="Arial" w:cs="Arial"/>
                <w:kern w:val="0"/>
                <w:sz w:val="24"/>
              </w:rPr>
              <w:t>专业代码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专业名称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对应教材编号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农林牧渔类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设施农业生产技术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现代农艺技术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观光农业经营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循环农业生产与管理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种子生产与经营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植物保护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果蔬花卉生产技术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茶叶生产与加工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蚕桑生产与经营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中草药种植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棉花加工与检验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烟草生产与加工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现代林业技术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森林资源保护与管理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园林技术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园林绿化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木材加工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cr/>
            </w:r>
            <w:r>
              <w:rPr>
                <w:rFonts w:ascii="Arial" w:hAnsi="Arial" w:cs="Arial"/>
                <w:kern w:val="0"/>
                <w:sz w:val="24"/>
              </w:rPr>
              <w:t>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畜禽生产与疾病防治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特种动物养殖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畜牧兽医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宠物养护与经营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淡水养殖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海水生</w:t>
            </w:r>
            <w:r>
              <w:rPr>
                <w:rFonts w:ascii="Arial" w:hAnsi="Arial" w:cs="Arial"/>
                <w:kern w:val="0"/>
                <w:sz w:val="24"/>
              </w:rPr>
              <w:cr/>
            </w:r>
            <w:r>
              <w:rPr>
                <w:rFonts w:ascii="Arial" w:hAnsi="Arial" w:cs="Arial"/>
                <w:kern w:val="0"/>
                <w:sz w:val="24"/>
              </w:rPr>
              <w:t>养殖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航海捕捞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农产品保鲜与加工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农产品营销与储运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农业机械使用与维护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农村电气技术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D0129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农业与农村用水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D0130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农村环境监测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D0131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农村经济综合管理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D0132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农资连锁经营与管理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资源环境类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国土资源调查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地质调查与找矿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水文地质与工程地质勘察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地球物理勘探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钻探工程技术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掘进工程技术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岩土工程勘察与施工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地质灾害调查与治理施工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地图制图与</w:t>
            </w:r>
            <w:r>
              <w:rPr>
                <w:rFonts w:ascii="Arial" w:hAnsi="Arial" w:cs="Arial"/>
                <w:kern w:val="0"/>
                <w:sz w:val="24"/>
              </w:rPr>
              <w:cr/>
            </w:r>
            <w:r>
              <w:rPr>
                <w:rFonts w:ascii="Arial" w:hAnsi="Arial" w:cs="Arial"/>
                <w:kern w:val="0"/>
                <w:sz w:val="24"/>
              </w:rPr>
              <w:t>理信息系统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地质与测量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水文与水资源勘测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采矿技术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矿山机械运行与维修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矿山机电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矿井通风与安全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矿井建设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煤炭综合利用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环境监测技术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环境管理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环境治理技术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生态环境保护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气象服务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D0223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雷电防护技术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能源与新能源类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石油钻井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石油天然气开采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石油地质录井与测井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石油与天然气贮运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火电厂热力设备运行与检修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火电厂热力设备安装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火电厂热工仪表安装与检修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火电厂集控运行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火电厂水处理及化学监督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水电厂机电设备安装与运行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水泵站机电设备安装与运行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反应堆及核电厂运行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风电场机电设备运行与维护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太阳能与沼气技术利用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发电厂及变电站电气设备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继电保护及自动装置调试维护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输配电线路施工与运行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供用电技术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D0319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电力营销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土木水利类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建筑工程施工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建筑装饰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古建筑修缮与仿建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城镇建设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工程造价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建筑设备安装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楼宇智能化设备安装与运行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供热通风与空调施工运行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建筑表现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城市燃气输配与应用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给排水工程施工与运行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市政工程施工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道路与桥梁工程施工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铁道施工与养护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水利水电工程施工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工程测量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土建工程检测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D0418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工程机械运用与维修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加工制造类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钢铁冶炼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金属压力加工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工程材料检测技术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钢铁装备运行与维护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有色装备运行与维护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建材装备运行与维护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有色金属冶炼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建筑与工程材料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硅酸盐工艺及工业控制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选矿技术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机械制造技术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机械加工技术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机电技术应用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数控技术应用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模具制造技术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机电设备安装与维修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汽车制造与检修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汽车电子技术应用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船舶制造与修理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船舶机械装置安装与维修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金属热加工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焊接技术应用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机电产品检测技术应用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金属表面处理技术应用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工业自动化仪表及应用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医疗设备安装与维护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电机电器制造与维修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光电仪器制造与维修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D0529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制冷和空调设备运行与维修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D0530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电气运行与控制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D0531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电气技术应用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D0532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电子电器应用与维修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D0533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电子材料与元器件制造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D0534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微电子技术与器件制造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石油化工类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化学工艺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工业分析与检验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石油炼制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化工机械与设备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化工仪表及自动化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精细化工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生物化工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高分子材料加工工艺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橡胶工艺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林产化工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核化学化工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火炸药技术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D0613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花炮生产与管理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轻纺食品类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制浆造纸工艺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平面媒体印制技术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塑料成型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纺织技术及营销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纺织高分子材料工艺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丝绸工艺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染整技术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针织工艺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服装制作与生产管理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皮革工艺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食品生物工艺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民族风味食品加工制作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粮油饲料加工技术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粮油储运与检验技术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D0715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家具设计与制作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交通运输类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铁道运输管理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电力机车运用与检修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内燃机车运用与检修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铁道车辆运用与检修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电气化铁道供电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铁道信号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城市轨道交通运营管理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城市轨道交通车辆运用与检修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城市轨道交通供电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城市轨道交通信号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船舶驾驶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轮机管理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船舶水手与机工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船舶电气技术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船舶通信与导航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外轮理货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船舶检验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港口机械运行与维护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工程潜水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水路运输管理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民航运输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飞机维修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航空服务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航空油料管理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汽车运用与维修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汽车车身修复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汽车美容与装潢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汽车整车与配件营销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D0829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公路运输管理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D0830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公路养护与管理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信息技术类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数字媒体技术应用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计算机平面设计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计算机动漫与游戏制作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计算机网络技术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网站建设与管理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网络安防系统安装与维护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软件与信息服务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客户信息服务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计算机速录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计算机与数码产品维修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电子与信息技术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电子技术应用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数字广播电视技术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通信技术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通信运营服务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通信系统工程安装与维护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D0918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邮政通信管理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医药卫生类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护理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助产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农村医学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营养与保健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康复技术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眼视光与配镜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医学检验技术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医学影像技术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口腔修复工艺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医学生物技术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药剂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中医护理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藏医医疗与藏药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维医医疗与维药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蒙医医疗与蒙药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中医康复保健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中药制药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制药技术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生物技术制药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药品食品检验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医疗器械维修与营销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制药设备维修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计划生育与生殖健康咨询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人口与计划生育管理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卫生信息管理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D1028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医药卫生财会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休闲保健类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D1101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美容美体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D1102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美发与形象设计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D1103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健体塑身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D1104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休闲服务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财经商贸类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会计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会计电算化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统计事务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金融事务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保险事务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信托事务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商品经营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专卖品经营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连锁经营与管理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市场营销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电子商务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国际商务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商务英语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商务日语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商务德语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商务韩语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商务俄语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商务法语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物流服务与管理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房地产营销与管理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D1221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客户服务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旅游服务类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酒店服务与管理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旅游服务与管理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旅游外语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导游服务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景区服务与管理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会展服务与管理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中餐烹饪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西餐烹饪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D1309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钟表维修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文化艺术类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社会文化艺术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广播影视节目制作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播音与节目主持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影像与影视技术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图书信息管理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出版与发行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文物保护技术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音乐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舞蹈表演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戏曲表演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曲艺表演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戏剧表演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杂技与魔术表演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木偶与皮影表演及制作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乐器修造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计算机音乐制作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动漫游戏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网页美术设计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数字影像技术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工艺美术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美术绘画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美术设计与制作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商品画制作与经营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服装设计与工艺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服装展示与礼仪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皮革制品造型设计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珠宝玉石加工与营销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民间传统工艺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D1429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民族音乐与舞蹈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民族乐器修造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民族美术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民族服装与服饰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民族织绣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民族民居装饰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D1435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民族工艺品制作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体育与健身类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D1501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运动训练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D1502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休闲体育服务与管理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D1503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体育设施管理与经营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教育类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D1601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学前教育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司法服务类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D1701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法律事务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D1702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社区法律服务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D1703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保安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公共管理与服务类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办公室文员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文秘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商务助理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公关礼仪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工商行政管理事务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人力资源管理事务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物业管理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产品质量监督检验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民政服务与管理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社区公共事务管理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社会保障事务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社会福利事业管理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家政服务与管理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老年人服务与管理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D1815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现代殡仪技术与管理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文化课类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思想政治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数学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化学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地理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语文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信息技术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D1907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生物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D1908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体育与健康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D1909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外语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物理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D1911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历史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D1912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心理教育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J1901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D1913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音乐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D1914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美术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D1915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通用技术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D1916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英语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D20</w:t>
            </w:r>
          </w:p>
        </w:tc>
        <w:tc>
          <w:tcPr>
            <w:tcW w:w="348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其他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bookmarkEnd w:id="0"/>
    </w:tbl>
    <w:p>
      <w:pPr>
        <w:widowControl/>
        <w:jc w:val="center"/>
        <w:rPr>
          <w:rFonts w:ascii="宋体" w:hAnsi="宋体" w:cs="Arial"/>
          <w:kern w:val="0"/>
          <w:sz w:val="24"/>
        </w:rPr>
      </w:pPr>
    </w:p>
    <w:p>
      <w:pPr>
        <w:widowControl/>
        <w:jc w:val="center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备注：如考生选择农林牧渔类中的</w:t>
      </w:r>
      <w:r>
        <w:rPr>
          <w:rFonts w:ascii="宋体" w:hAnsi="宋体" w:cs="Arial"/>
          <w:kern w:val="0"/>
          <w:sz w:val="24"/>
        </w:rPr>
        <w:t>设施农业生产技术</w:t>
      </w:r>
      <w:r>
        <w:rPr>
          <w:rFonts w:hint="eastAsia" w:ascii="宋体" w:hAnsi="宋体" w:cs="Arial"/>
          <w:kern w:val="0"/>
          <w:sz w:val="24"/>
        </w:rPr>
        <w:t>学科，</w:t>
      </w:r>
    </w:p>
    <w:p>
      <w:pPr>
        <w:widowControl/>
        <w:jc w:val="center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对应教材编号为</w:t>
      </w:r>
      <w:r>
        <w:rPr>
          <w:rFonts w:ascii="宋体" w:hAnsi="宋体" w:cs="Arial"/>
          <w:kern w:val="0"/>
          <w:sz w:val="24"/>
        </w:rPr>
        <w:t>J0102</w:t>
      </w:r>
      <w:r>
        <w:rPr>
          <w:rFonts w:hint="eastAsia" w:ascii="宋体" w:hAnsi="宋体" w:cs="Arial"/>
          <w:kern w:val="0"/>
          <w:sz w:val="24"/>
        </w:rPr>
        <w:t>，教材名为《</w:t>
      </w:r>
      <w:r>
        <w:rPr>
          <w:rFonts w:hint="eastAsia" w:ascii="宋体" w:hAnsi="宋体" w:cs="宋体"/>
          <w:kern w:val="0"/>
          <w:sz w:val="22"/>
        </w:rPr>
        <w:t>植物生理学</w:t>
      </w:r>
      <w:r>
        <w:rPr>
          <w:rFonts w:hint="eastAsia" w:ascii="宋体" w:hAnsi="宋体" w:cs="Arial"/>
          <w:kern w:val="0"/>
          <w:sz w:val="24"/>
        </w:rPr>
        <w:t>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5478A"/>
    <w:rsid w:val="107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2020-12-02T07:14:00Z</dcterms:created>
  <dc:creator>懿韚綛</dc:creator>
  <cp:lastModifiedBy>懿韚綛</cp:lastModifiedBy>
  <dcterms:modified xsi:type="dcterms:W3CDTF">2020-12-02T07:15:36Z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