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94" w:rsidRPr="00F455EE" w:rsidRDefault="00F455EE">
      <w:pPr>
        <w:spacing w:beforeLines="50" w:before="156" w:afterLines="50" w:after="156" w:line="520" w:lineRule="exact"/>
        <w:outlineLvl w:val="1"/>
        <w:rPr>
          <w:rFonts w:ascii="仿宋_GB2312" w:eastAsia="仿宋_GB2312" w:hAnsi="宋体" w:cs="仿宋_GB2312"/>
          <w:b/>
          <w:kern w:val="0"/>
          <w:sz w:val="32"/>
          <w:szCs w:val="32"/>
        </w:rPr>
      </w:pPr>
      <w:r w:rsidRPr="00F455EE">
        <w:rPr>
          <w:rFonts w:ascii="仿宋_GB2312" w:eastAsia="仿宋_GB2312" w:hAnsi="宋体" w:cs="仿宋_GB2312" w:hint="eastAsia"/>
          <w:b/>
          <w:kern w:val="0"/>
          <w:sz w:val="32"/>
          <w:szCs w:val="32"/>
        </w:rPr>
        <w:t>附件1</w:t>
      </w: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600" w:lineRule="exact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  <w:lang w:bidi="ar"/>
        </w:rPr>
      </w:pPr>
      <w:r w:rsidRPr="00740D07">
        <w:rPr>
          <w:rFonts w:ascii="方正小标宋_GBK" w:eastAsia="方正小标宋_GBK" w:hAnsi="宋体" w:cs="宋体" w:hint="eastAsia"/>
          <w:bCs/>
          <w:kern w:val="0"/>
          <w:sz w:val="44"/>
          <w:szCs w:val="44"/>
          <w:lang w:bidi="ar"/>
        </w:rPr>
        <w:t>云南省2020年中小学教师资格考试（</w:t>
      </w:r>
      <w:r w:rsidR="002A3104" w:rsidRPr="00740D07">
        <w:rPr>
          <w:rFonts w:ascii="方正小标宋_GBK" w:eastAsia="方正小标宋_GBK" w:hAnsi="宋体" w:cs="宋体" w:hint="eastAsia"/>
          <w:bCs/>
          <w:kern w:val="0"/>
          <w:sz w:val="44"/>
          <w:szCs w:val="44"/>
          <w:lang w:bidi="ar"/>
        </w:rPr>
        <w:t>面</w:t>
      </w:r>
      <w:r w:rsidRPr="00740D07">
        <w:rPr>
          <w:rFonts w:ascii="方正小标宋_GBK" w:eastAsia="方正小标宋_GBK" w:hAnsi="宋体" w:cs="宋体" w:hint="eastAsia"/>
          <w:bCs/>
          <w:kern w:val="0"/>
          <w:sz w:val="44"/>
          <w:szCs w:val="44"/>
          <w:lang w:bidi="ar"/>
        </w:rPr>
        <w:t>试）考生新冠肺炎疫情防控告</w:t>
      </w:r>
      <w:proofErr w:type="gramStart"/>
      <w:r w:rsidRPr="00740D07">
        <w:rPr>
          <w:rFonts w:ascii="方正小标宋_GBK" w:eastAsia="方正小标宋_GBK" w:hAnsi="宋体" w:cs="宋体" w:hint="eastAsia"/>
          <w:bCs/>
          <w:kern w:val="0"/>
          <w:sz w:val="44"/>
          <w:szCs w:val="44"/>
          <w:lang w:bidi="ar"/>
        </w:rPr>
        <w:t>知暨承诺</w:t>
      </w:r>
      <w:proofErr w:type="gramEnd"/>
      <w:r w:rsidRPr="00740D07">
        <w:rPr>
          <w:rFonts w:ascii="方正小标宋_GBK" w:eastAsia="方正小标宋_GBK" w:hAnsi="宋体" w:cs="宋体" w:hint="eastAsia"/>
          <w:bCs/>
          <w:kern w:val="0"/>
          <w:sz w:val="44"/>
          <w:szCs w:val="44"/>
          <w:lang w:bidi="ar"/>
        </w:rPr>
        <w:t>书</w:t>
      </w:r>
    </w:p>
    <w:p w:rsidR="00A91D94" w:rsidRPr="00740D07" w:rsidRDefault="00A91D94" w:rsidP="00740D07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  <w:lang w:bidi="ar"/>
        </w:rPr>
      </w:pP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一、请广大考生近期注意做好自我健康管理，考前7天通过“一部手机办事通”或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微信公众号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“云南卫健委”申领健康码，如健康码为黄、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红码者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应按要求进行核酸检测。</w:t>
      </w: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二、考生赴考时如乘坐公共交通工具，需要全程佩戴口罩，可佩戴一次性手套，并做好手部卫生，同时注意社交距离。</w:t>
      </w:r>
    </w:p>
    <w:p w:rsidR="00A91D94" w:rsidRPr="00740D07" w:rsidRDefault="00F455EE" w:rsidP="000F51E2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0F51E2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三、</w:t>
      </w:r>
      <w:r w:rsidR="000F51E2" w:rsidRPr="000F51E2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为做好疫情防控相关工作，</w:t>
      </w:r>
      <w:r w:rsidRPr="000F51E2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考试前，</w:t>
      </w:r>
      <w:r w:rsidR="000F51E2" w:rsidRPr="000F51E2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请各位考生按准考证上“考生进入候考室时间</w:t>
      </w:r>
      <w:r w:rsidR="000F51E2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”再提前20分钟到达面试考点。</w:t>
      </w: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考生进入考点前，应当主动扫码，健康码为绿码，并经现场测量体温正常（＜37.3℃）且无咳嗽等呼吸道异常症状者方可进入考点。“云南健康码”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为黄码人员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，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持考试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前7天内有效的核酸检测阴性证明方可进入考场；“云南健康码”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为红码人员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，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持考试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前7天内2次有效的核酸检测阴性证明方可进入考场。考试当天如健康码</w:t>
      </w:r>
      <w:proofErr w:type="gramStart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为黄码或</w:t>
      </w:r>
      <w:proofErr w:type="gramEnd"/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红码，无相应检测结果者不能参加考试。</w:t>
      </w: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四、为避免影响考试，来自境外和国内疫情中高风险地区的考生以及与新冠病毒肺炎确诊、疑似病例或无症状感染者有密切接触史的考生，应至少提前14天到达昆明市或云南其他低风险地区，按照疫情防控有关规定，自觉接受隔离观察、健康管理和核酸检测；</w:t>
      </w:r>
      <w:r w:rsid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面</w:t>
      </w: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试当天，一个月内有境外旅</w:t>
      </w: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lastRenderedPageBreak/>
        <w:t>居史的考生需提供入境14天隔离证明和考试前7天内有效核酸检测阴性报告。</w:t>
      </w: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五、请考生注意个人防护，考前14天内避免到中高风险地区，避免到人群集聚区域，避免接触有可疑症状者。考前14天起进行体温测量和健康监测并做好相应记录，如身体出现异常情况时，要及时就医并报告。考试当天，自备一次性使用医用口罩或医用外科口罩，除核验身份时按要求及时摘戴口罩外，进出</w:t>
      </w:r>
      <w:r w:rsid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面</w:t>
      </w: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试考点、参加</w:t>
      </w:r>
      <w:r w:rsid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面</w:t>
      </w: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试应当全程佩戴口罩。</w:t>
      </w: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六、考试期间，考生要自觉遵守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，安排在备用隔离考场继续考试，考生从普通考场转移至备用隔离考场所用时间，不再予以追加；不具备继续完成考试条件的考生，由驻点医务人员按规定妥善处置。</w:t>
      </w:r>
    </w:p>
    <w:p w:rsidR="00A91D94" w:rsidRPr="00740D07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七、考生要如实报告旅居史、接触史、健康状况等疫情防控重点信息，凡隐瞒或谎报不配合工作人员进行防疫检测、询问等造成不良后果的，将依法依规追究法律责任。</w:t>
      </w:r>
    </w:p>
    <w:p w:rsidR="00A91D94" w:rsidRDefault="00F455EE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本人已认真阅读《云南省2020年中小学教师资格考试</w:t>
      </w:r>
      <w:r w:rsidR="002A3104"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（面试）</w:t>
      </w:r>
      <w:r w:rsidRPr="00740D0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考生新冠肺炎疫情防控告知暨承诺书》，知悉告知事项和防疫要求。在此郑重承诺：本人提交和现场出示的所有信息（证明）均真实、准确、完整、有效，符合疫情防控相关要求，自愿承担因不实承诺应承担的相关责任，接受相应处理。</w:t>
      </w:r>
    </w:p>
    <w:p w:rsidR="004B302C" w:rsidRPr="004B302C" w:rsidRDefault="004B302C" w:rsidP="00740D07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宋体" w:cs="宋体" w:hint="eastAsia"/>
          <w:sz w:val="32"/>
          <w:szCs w:val="32"/>
        </w:rPr>
      </w:pPr>
      <w:bookmarkStart w:id="0" w:name="_GoBack"/>
      <w:bookmarkEnd w:id="0"/>
    </w:p>
    <w:sectPr w:rsidR="004B302C" w:rsidRPr="004B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3C773F"/>
    <w:multiLevelType w:val="singleLevel"/>
    <w:tmpl w:val="913C773F"/>
    <w:lvl w:ilvl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abstractNum w:abstractNumId="1" w15:restartNumberingAfterBreak="0">
    <w:nsid w:val="A391ACEB"/>
    <w:multiLevelType w:val="singleLevel"/>
    <w:tmpl w:val="A391ACEB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6825331"/>
    <w:multiLevelType w:val="singleLevel"/>
    <w:tmpl w:val="C68253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2CD708C"/>
    <w:multiLevelType w:val="singleLevel"/>
    <w:tmpl w:val="52CD70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99D3F93"/>
    <w:multiLevelType w:val="singleLevel"/>
    <w:tmpl w:val="599D3F93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599D42A6"/>
    <w:multiLevelType w:val="multilevel"/>
    <w:tmpl w:val="599D42A6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9D42B1"/>
    <w:multiLevelType w:val="multilevel"/>
    <w:tmpl w:val="599D42B1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9D42BC"/>
    <w:multiLevelType w:val="multilevel"/>
    <w:tmpl w:val="599D42BC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9D42C7"/>
    <w:multiLevelType w:val="multilevel"/>
    <w:tmpl w:val="599D42C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5EB67F"/>
    <w:multiLevelType w:val="singleLevel"/>
    <w:tmpl w:val="5A5EB67F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51E2"/>
    <w:rsid w:val="00160B2F"/>
    <w:rsid w:val="00172A27"/>
    <w:rsid w:val="00253B84"/>
    <w:rsid w:val="002906C8"/>
    <w:rsid w:val="002A3104"/>
    <w:rsid w:val="002E2D46"/>
    <w:rsid w:val="003541EA"/>
    <w:rsid w:val="004B302C"/>
    <w:rsid w:val="0054109C"/>
    <w:rsid w:val="006E7FFD"/>
    <w:rsid w:val="00740D07"/>
    <w:rsid w:val="00886AAF"/>
    <w:rsid w:val="008A5F61"/>
    <w:rsid w:val="00A91D94"/>
    <w:rsid w:val="00AA3D47"/>
    <w:rsid w:val="00BC1EB0"/>
    <w:rsid w:val="00C31D22"/>
    <w:rsid w:val="00D44193"/>
    <w:rsid w:val="00DC0AF9"/>
    <w:rsid w:val="00E77EFF"/>
    <w:rsid w:val="00E91E72"/>
    <w:rsid w:val="00F309E0"/>
    <w:rsid w:val="00F455EE"/>
    <w:rsid w:val="01207D30"/>
    <w:rsid w:val="01CB0790"/>
    <w:rsid w:val="034E68EC"/>
    <w:rsid w:val="052152B7"/>
    <w:rsid w:val="05321FB4"/>
    <w:rsid w:val="08664AC8"/>
    <w:rsid w:val="08D03495"/>
    <w:rsid w:val="09984220"/>
    <w:rsid w:val="0A256091"/>
    <w:rsid w:val="0B8423E1"/>
    <w:rsid w:val="0C3A032A"/>
    <w:rsid w:val="0CE541C1"/>
    <w:rsid w:val="0D5B4181"/>
    <w:rsid w:val="0D9A7CD1"/>
    <w:rsid w:val="0E65743C"/>
    <w:rsid w:val="106D623D"/>
    <w:rsid w:val="113E7B3A"/>
    <w:rsid w:val="13734AD8"/>
    <w:rsid w:val="13A058C4"/>
    <w:rsid w:val="14462185"/>
    <w:rsid w:val="14DB2E7B"/>
    <w:rsid w:val="16F21C25"/>
    <w:rsid w:val="173446D3"/>
    <w:rsid w:val="1A4D7C92"/>
    <w:rsid w:val="1B934A30"/>
    <w:rsid w:val="1BD05F50"/>
    <w:rsid w:val="1C52350D"/>
    <w:rsid w:val="1CB846EC"/>
    <w:rsid w:val="1D4414B6"/>
    <w:rsid w:val="1DDA39B5"/>
    <w:rsid w:val="1E8B42F7"/>
    <w:rsid w:val="1F057B40"/>
    <w:rsid w:val="1F193789"/>
    <w:rsid w:val="208C58CA"/>
    <w:rsid w:val="20A30D29"/>
    <w:rsid w:val="219438A2"/>
    <w:rsid w:val="22432581"/>
    <w:rsid w:val="22B27472"/>
    <w:rsid w:val="22D05F1D"/>
    <w:rsid w:val="22D921F5"/>
    <w:rsid w:val="23996503"/>
    <w:rsid w:val="23D37DA4"/>
    <w:rsid w:val="24530867"/>
    <w:rsid w:val="25942215"/>
    <w:rsid w:val="27111A4E"/>
    <w:rsid w:val="28333BE1"/>
    <w:rsid w:val="29B54FF7"/>
    <w:rsid w:val="29F81571"/>
    <w:rsid w:val="2AF666FC"/>
    <w:rsid w:val="2C37619D"/>
    <w:rsid w:val="2CD65675"/>
    <w:rsid w:val="2EFB03CC"/>
    <w:rsid w:val="2FE70F10"/>
    <w:rsid w:val="30165B8B"/>
    <w:rsid w:val="3157235C"/>
    <w:rsid w:val="324522B1"/>
    <w:rsid w:val="3345617E"/>
    <w:rsid w:val="33540CB9"/>
    <w:rsid w:val="34694688"/>
    <w:rsid w:val="34D3298D"/>
    <w:rsid w:val="36B10329"/>
    <w:rsid w:val="387F220B"/>
    <w:rsid w:val="38924480"/>
    <w:rsid w:val="3B281AC1"/>
    <w:rsid w:val="3B553716"/>
    <w:rsid w:val="3CA16E8E"/>
    <w:rsid w:val="3CC22B30"/>
    <w:rsid w:val="3CEF3F25"/>
    <w:rsid w:val="3D1B7940"/>
    <w:rsid w:val="3D3E31CA"/>
    <w:rsid w:val="3D481A23"/>
    <w:rsid w:val="3F2A1BF9"/>
    <w:rsid w:val="3FC6422B"/>
    <w:rsid w:val="3FEF5DF9"/>
    <w:rsid w:val="41A52960"/>
    <w:rsid w:val="421022CA"/>
    <w:rsid w:val="42133AD5"/>
    <w:rsid w:val="428C273A"/>
    <w:rsid w:val="43E25EB3"/>
    <w:rsid w:val="442D6071"/>
    <w:rsid w:val="4464085D"/>
    <w:rsid w:val="44E31502"/>
    <w:rsid w:val="45DE5310"/>
    <w:rsid w:val="48485C27"/>
    <w:rsid w:val="486A45BD"/>
    <w:rsid w:val="488B752C"/>
    <w:rsid w:val="48A801BE"/>
    <w:rsid w:val="4A6D247B"/>
    <w:rsid w:val="4AC14E9E"/>
    <w:rsid w:val="4F615B2E"/>
    <w:rsid w:val="500C7A80"/>
    <w:rsid w:val="504441A7"/>
    <w:rsid w:val="51A92344"/>
    <w:rsid w:val="521B76AF"/>
    <w:rsid w:val="52A75106"/>
    <w:rsid w:val="557A03E7"/>
    <w:rsid w:val="560509B7"/>
    <w:rsid w:val="5BF626EA"/>
    <w:rsid w:val="5C723AA6"/>
    <w:rsid w:val="5E316272"/>
    <w:rsid w:val="5EE12CFE"/>
    <w:rsid w:val="5FD43FB0"/>
    <w:rsid w:val="606A2D49"/>
    <w:rsid w:val="60DA21D0"/>
    <w:rsid w:val="61E41B82"/>
    <w:rsid w:val="62E00855"/>
    <w:rsid w:val="63AC006A"/>
    <w:rsid w:val="648C0069"/>
    <w:rsid w:val="654852FA"/>
    <w:rsid w:val="6607774F"/>
    <w:rsid w:val="66B07363"/>
    <w:rsid w:val="678408EE"/>
    <w:rsid w:val="67C80580"/>
    <w:rsid w:val="67C82333"/>
    <w:rsid w:val="6AFE298B"/>
    <w:rsid w:val="6B2539C0"/>
    <w:rsid w:val="6B327DDC"/>
    <w:rsid w:val="6DAC7368"/>
    <w:rsid w:val="6DAD10B5"/>
    <w:rsid w:val="6E1036CF"/>
    <w:rsid w:val="6F6E6F61"/>
    <w:rsid w:val="7017014F"/>
    <w:rsid w:val="701E7D95"/>
    <w:rsid w:val="70F65C56"/>
    <w:rsid w:val="742336A7"/>
    <w:rsid w:val="76647758"/>
    <w:rsid w:val="76C37F84"/>
    <w:rsid w:val="778B2019"/>
    <w:rsid w:val="77CB0DEA"/>
    <w:rsid w:val="793A68CC"/>
    <w:rsid w:val="79F37BB9"/>
    <w:rsid w:val="7A7E6524"/>
    <w:rsid w:val="7B23384F"/>
    <w:rsid w:val="7B5D72D6"/>
    <w:rsid w:val="7D560F7B"/>
    <w:rsid w:val="7D904DE3"/>
    <w:rsid w:val="7DE32A0F"/>
    <w:rsid w:val="7EF805A4"/>
    <w:rsid w:val="7EFF567C"/>
    <w:rsid w:val="7F4A5CE1"/>
    <w:rsid w:val="7F503A07"/>
    <w:rsid w:val="7F713B4F"/>
    <w:rsid w:val="7F8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DA56150-0A06-4175-8B3B-529DBD97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line="360" w:lineRule="auto"/>
      <w:ind w:firstLine="570"/>
    </w:pPr>
    <w:rPr>
      <w:rFonts w:ascii="宋体" w:hAnsi="宋体" w:cs="Times New Roman" w:hint="eastAsia"/>
      <w:sz w:val="28"/>
      <w:szCs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7">
    <w:name w:val="Strong"/>
    <w:basedOn w:val="a0"/>
    <w:uiPriority w:val="99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Calibri" w:hAnsi="Calibri" w:cs="Calibri"/>
      <w:b/>
      <w:bCs/>
      <w:kern w:val="44"/>
      <w:sz w:val="44"/>
      <w:szCs w:val="44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167</Words>
  <Characters>955</Characters>
  <Application>Microsoft Office Word</Application>
  <DocSecurity>0</DocSecurity>
  <Lines>7</Lines>
  <Paragraphs>2</Paragraphs>
  <ScaleCrop>false</ScaleCrop>
  <Company>微软中国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2020-09-07T01:48:00Z</cp:lastPrinted>
  <dcterms:created xsi:type="dcterms:W3CDTF">2020-09-08T03:02:00Z</dcterms:created>
  <dcterms:modified xsi:type="dcterms:W3CDTF">2020-11-27T12:00:00Z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