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" w:lineRule="atLeast"/>
        <w:ind w:left="0" w:right="0"/>
        <w:jc w:val="left"/>
      </w:pPr>
      <w:r>
        <w:rPr>
          <w:rFonts w:ascii="微软雅黑" w:hAnsi="微软雅黑" w:eastAsia="微软雅黑" w:cs="微软雅黑"/>
          <w:color w:val="333333"/>
          <w:sz w:val="20"/>
          <w:szCs w:val="20"/>
          <w:shd w:val="clear" w:fill="FFFFFF"/>
        </w:rPr>
        <w:t>公开招聘教师计划及专业要求     </w:t>
      </w:r>
    </w:p>
    <w:tbl>
      <w:tblPr>
        <w:tblW w:w="6449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740"/>
        <w:gridCol w:w="4707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岗位名称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人数</w:t>
            </w:r>
          </w:p>
        </w:tc>
        <w:tc>
          <w:tcPr>
            <w:tcW w:w="36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专业要求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美术教师</w:t>
            </w:r>
          </w:p>
        </w:tc>
        <w:tc>
          <w:tcPr>
            <w:tcW w:w="5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1</w:t>
            </w:r>
          </w:p>
        </w:tc>
        <w:tc>
          <w:tcPr>
            <w:tcW w:w="36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A050415美术硕士（专业硕士）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A050403美术学、B050701美术学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36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语文教师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1</w:t>
            </w:r>
          </w:p>
        </w:tc>
        <w:tc>
          <w:tcPr>
            <w:tcW w:w="36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A050102语言学及应用语言学、A050103汉语言文字学、A050105中国古代文学、A050106中国现当代文学、A050108比较文学与世界文学、B050101汉语言文学、B050102 汉语言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英语教师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   1</w:t>
            </w:r>
          </w:p>
        </w:tc>
        <w:tc>
          <w:tcPr>
            <w:tcW w:w="36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  <w:t>A050201英语语言文学、A050211外国语言学及应用语言学、A040102课程与教学论、A040112学科教学硕士（专业硕士）、B050201英语教育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0C50"/>
    <w:rsid w:val="2ED40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8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9">
    <w:name w:val="first-child"/>
    <w:basedOn w:val="4"/>
    <w:uiPriority w:val="0"/>
    <w:rPr>
      <w:bdr w:val="none" w:color="auto" w:sz="0" w:space="0"/>
    </w:rPr>
  </w:style>
  <w:style w:type="character" w:customStyle="1" w:styleId="10">
    <w:name w:val="time"/>
    <w:basedOn w:val="4"/>
    <w:uiPriority w:val="0"/>
  </w:style>
  <w:style w:type="character" w:customStyle="1" w:styleId="11">
    <w:name w:val="time1"/>
    <w:basedOn w:val="4"/>
    <w:uiPriority w:val="0"/>
  </w:style>
  <w:style w:type="character" w:customStyle="1" w:styleId="12">
    <w:name w:val="jnjsbt"/>
    <w:basedOn w:val="4"/>
    <w:uiPriority w:val="0"/>
    <w:rPr>
      <w:bdr w:val="single" w:color="E1F5FA" w:sz="4" w:space="0"/>
      <w:shd w:val="clear" w:fill="F0FCFF"/>
    </w:rPr>
  </w:style>
  <w:style w:type="character" w:customStyle="1" w:styleId="13">
    <w:name w:val="jnjsbt1"/>
    <w:basedOn w:val="4"/>
    <w:uiPriority w:val="0"/>
    <w:rPr>
      <w:bdr w:val="single" w:color="E1F5FA" w:sz="4" w:space="0"/>
      <w:shd w:val="clear" w:fill="F0FC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2020-12-09T09:01:00Z</dcterms:created>
  <dc:creator>ASUS</dc:creator>
  <cp:lastModifiedBy>ASUS</cp:lastModifiedBy>
  <dcterms:modified xsi:type="dcterms:W3CDTF">2020-12-09T09:01:19Z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