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新宋体" w:hAnsi="新宋体" w:eastAsia="新宋体" w:cs="黑体"/>
          <w:sz w:val="32"/>
          <w:szCs w:val="32"/>
        </w:rPr>
      </w:pPr>
      <w:r>
        <w:rPr>
          <w:rFonts w:hint="eastAsia" w:ascii="新宋体" w:hAnsi="新宋体" w:eastAsia="新宋体" w:cs="黑体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ascii="方正小标宋简体" w:hAnsi="华文中宋" w:eastAsia="方正小标宋简体" w:cs="华文中宋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华文中宋"/>
          <w:kern w:val="0"/>
          <w:sz w:val="44"/>
          <w:szCs w:val="44"/>
        </w:rPr>
        <w:t>赣州经济技术开发区农业农村工作办公室</w:t>
      </w:r>
    </w:p>
    <w:p>
      <w:pPr>
        <w:spacing w:line="600" w:lineRule="exact"/>
        <w:jc w:val="center"/>
        <w:rPr>
          <w:rFonts w:ascii="方正小标宋简体" w:hAnsi="华文中宋" w:eastAsia="方正小标宋简体" w:cs="华文中宋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kern w:val="0"/>
          <w:sz w:val="44"/>
          <w:szCs w:val="44"/>
        </w:rPr>
        <w:t>工作人员招聘职位表</w:t>
      </w:r>
    </w:p>
    <w:bookmarkEnd w:id="0"/>
    <w:p>
      <w:pPr>
        <w:spacing w:line="600" w:lineRule="exact"/>
        <w:jc w:val="center"/>
        <w:rPr>
          <w:rFonts w:ascii="新宋体" w:hAnsi="新宋体" w:eastAsia="新宋体" w:cs="黑体"/>
          <w:sz w:val="32"/>
          <w:szCs w:val="32"/>
        </w:rPr>
      </w:pPr>
    </w:p>
    <w:tbl>
      <w:tblPr>
        <w:tblStyle w:val="2"/>
        <w:tblW w:w="99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975"/>
        <w:gridCol w:w="1545"/>
        <w:gridCol w:w="2101"/>
        <w:gridCol w:w="3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32"/>
                <w:szCs w:val="32"/>
              </w:rPr>
              <w:t>招聘岗位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32"/>
                <w:szCs w:val="32"/>
              </w:rPr>
              <w:t>名额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32"/>
                <w:szCs w:val="32"/>
              </w:rPr>
              <w:t>学历要求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32"/>
                <w:szCs w:val="32"/>
              </w:rPr>
              <w:t>专业要求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32"/>
                <w:szCs w:val="3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exac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工作人员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大专及以上学历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专业不限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  <w:t>年龄在45周岁以下；本岗位适合男性；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有乡镇工作经验者优先。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D7A8B"/>
    <w:rsid w:val="278D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2020-12-07T07:13:00Z</dcterms:created>
  <dc:creator>admin</dc:creator>
  <cp:lastModifiedBy>admin</cp:lastModifiedBy>
  <dcterms:modified xsi:type="dcterms:W3CDTF">2020-12-07T07:14:18Z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