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3295" w:leftChars="307" w:hanging="2650" w:hangingChars="600"/>
        <w:jc w:val="center"/>
        <w:rPr>
          <w:rFonts w:hint="default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44"/>
          <w:szCs w:val="44"/>
          <w:lang w:val="en-US" w:eastAsia="zh-CN"/>
        </w:rPr>
        <w:t>2020年湛江市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坡头区住房和城乡建设局</w:t>
      </w:r>
      <w:r>
        <w:rPr>
          <w:rFonts w:hint="default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公开招聘编外工作人员岗位表</w:t>
      </w:r>
    </w:p>
    <w:p>
      <w:pPr>
        <w:ind w:left="2560" w:hanging="2570" w:hangingChars="800"/>
        <w:jc w:val="center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710"/>
        <w:gridCol w:w="1398"/>
        <w:gridCol w:w="1572"/>
        <w:gridCol w:w="2505"/>
        <w:gridCol w:w="2205"/>
        <w:gridCol w:w="2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职位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招考对象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21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办事员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18-35</w:t>
            </w: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专科及以上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会计学、财务管理</w:t>
            </w: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社会人员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2240" w:firstLineChars="7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2240" w:firstLineChars="7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9280" w:firstLineChars="29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湛江市坡头区住房和城乡建设局</w:t>
      </w: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      </w:t>
      </w:r>
    </w:p>
    <w:p>
      <w:pPr>
        <w:ind w:firstLine="9600" w:firstLineChars="30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B4285D"/>
    <w:rsid w:val="02A84871"/>
    <w:rsid w:val="086E66D1"/>
    <w:rsid w:val="15077FB8"/>
    <w:rsid w:val="32107427"/>
    <w:rsid w:val="32935E77"/>
    <w:rsid w:val="38F1636C"/>
    <w:rsid w:val="3B783BEC"/>
    <w:rsid w:val="3F612534"/>
    <w:rsid w:val="3FF73472"/>
    <w:rsid w:val="46062F4F"/>
    <w:rsid w:val="52B4285D"/>
    <w:rsid w:val="532C2512"/>
    <w:rsid w:val="57B63531"/>
    <w:rsid w:val="62510B8A"/>
    <w:rsid w:val="65A76DDA"/>
    <w:rsid w:val="73C1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2020-11-24T01:53:00Z</dcterms:created>
  <dc:creator>多幸运</dc:creator>
  <cp:lastModifiedBy>悦</cp:lastModifiedBy>
  <cp:lastPrinted>2020-12-11T01:51:28Z</cp:lastPrinted>
  <dcterms:modified xsi:type="dcterms:W3CDTF">2020-12-11T01:54:23Z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