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56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2021年太仓市公开招聘</w:t>
      </w: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备案制幼儿园教师岗位信息表</w:t>
      </w:r>
    </w:p>
    <w:tbl>
      <w:tblPr>
        <w:tblW w:w="9915" w:type="dxa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634"/>
        <w:gridCol w:w="653"/>
        <w:gridCol w:w="1046"/>
        <w:gridCol w:w="1008"/>
        <w:gridCol w:w="677"/>
        <w:gridCol w:w="634"/>
        <w:gridCol w:w="634"/>
        <w:gridCol w:w="1867"/>
        <w:gridCol w:w="1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  <w:tblCellSpacing w:w="0" w:type="dxa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Style w:val="5"/>
                <w:color w:val="333333"/>
                <w:sz w:val="24"/>
                <w:szCs w:val="24"/>
                <w:bdr w:val="none" w:color="auto" w:sz="0" w:space="0"/>
              </w:rPr>
              <w:t>招聘岗位名称</w:t>
            </w:r>
          </w:p>
        </w:tc>
        <w:tc>
          <w:tcPr>
            <w:tcW w:w="6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Style w:val="5"/>
                <w:color w:val="333333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Style w:val="5"/>
                <w:color w:val="333333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Style w:val="5"/>
                <w:color w:val="333333"/>
                <w:sz w:val="24"/>
                <w:szCs w:val="24"/>
                <w:bdr w:val="none" w:color="auto" w:sz="0" w:space="0"/>
              </w:rPr>
              <w:t>岗位简介</w:t>
            </w:r>
          </w:p>
        </w:tc>
        <w:tc>
          <w:tcPr>
            <w:tcW w:w="10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Style w:val="5"/>
                <w:color w:val="333333"/>
                <w:sz w:val="24"/>
                <w:szCs w:val="24"/>
                <w:bdr w:val="none" w:color="auto" w:sz="0" w:space="0"/>
              </w:rPr>
              <w:t>用人方式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Style w:val="5"/>
                <w:color w:val="333333"/>
                <w:sz w:val="24"/>
                <w:szCs w:val="24"/>
                <w:bdr w:val="none" w:color="auto" w:sz="0" w:space="0"/>
              </w:rPr>
              <w:t>开考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Style w:val="5"/>
                <w:color w:val="333333"/>
                <w:sz w:val="24"/>
                <w:szCs w:val="24"/>
                <w:bdr w:val="none" w:color="auto" w:sz="0" w:space="0"/>
              </w:rPr>
              <w:t>比例</w:t>
            </w:r>
          </w:p>
        </w:tc>
        <w:tc>
          <w:tcPr>
            <w:tcW w:w="6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Style w:val="5"/>
                <w:color w:val="333333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Style w:val="5"/>
                <w:color w:val="333333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6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Style w:val="5"/>
                <w:color w:val="333333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8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Style w:val="5"/>
                <w:color w:val="333333"/>
                <w:sz w:val="24"/>
                <w:szCs w:val="24"/>
                <w:bdr w:val="none" w:color="auto" w:sz="0" w:space="0"/>
              </w:rPr>
              <w:t>学历及其他要求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Style w:val="5"/>
                <w:color w:val="333333"/>
                <w:sz w:val="24"/>
                <w:szCs w:val="24"/>
                <w:bdr w:val="none" w:color="auto" w:sz="0" w:space="0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tblCellSpacing w:w="0" w:type="dxa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幼儿园教师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A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从事学前教育工作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备案制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1:1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2021年全日制普通高校本科及以上学历应届毕业生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太仓市城区所属幼教中心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tblCellSpacing w:w="0" w:type="dxa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幼儿园教师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B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02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从事学前教育工作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备案制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1:1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太仓市户籍或生源； 2021年全日制普通高校大专及以上学历应届毕业生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太仓市城区所属幼教中心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tblCellSpacing w:w="0" w:type="dxa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幼儿园教师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B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03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从事学前教育工作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备案制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1:1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太仓市户籍或生源； 2021年全日制普通高校大专及以上学历应届毕业生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太仓市城区所属幼教中心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tblCellSpacing w:w="0" w:type="dxa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幼儿园教师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B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04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从事学前教育工作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备案制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1:1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太仓市户籍或生源； 2021年全日制普通高校大专及以上学历应届毕业生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太仓市城区所属幼教中心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tblCellSpacing w:w="0" w:type="dxa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幼儿园教师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B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05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从事学前教育工作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备案制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1:1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太仓市户籍或生源； 2021年全日制普通高校大专及以上学历应届毕业生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太仓市城区所属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幼教中心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tblCellSpacing w:w="0" w:type="dxa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幼儿园教师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B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06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从事学前教育工作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备案制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1:1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太仓市户籍或生源； 2021年全日制普通高校大专及以上学历应届毕业生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太仓市城区所属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幼教中心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tblCellSpacing w:w="0" w:type="dxa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幼儿园教师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B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07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从事学前教育工作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备案制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1:1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太仓市户籍或生源； 2021年全日制普通高校大专及以上学历应届毕业生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太仓市沙溪镇、双凤镇所属幼教中心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tblCellSpacing w:w="0" w:type="dxa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幼儿园教师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C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08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从事学前教育工作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备案制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1:1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太仓市户籍或生源；全日制普通高校大专及以上学历毕业生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太仓市浮桥镇、璜泾镇所属幼教中心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C185F"/>
    <w:rsid w:val="644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2020-12-12T10:36:00Z</dcterms:created>
  <dc:creator>Administrator</dc:creator>
  <cp:lastModifiedBy>Administrator</cp:lastModifiedBy>
  <dcterms:modified xsi:type="dcterms:W3CDTF">2020-12-12T10:36:57Z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