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/>
        <w:spacing w:before="0" w:beforeAutospacing="0" w:after="0" w:afterAutospacing="0"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盱眙县卫生健康委员会</w:t>
      </w:r>
      <w:r>
        <w:rPr>
          <w:rFonts w:hint="eastAsia" w:ascii="方正小标宋简体" w:hAnsi="宋体" w:eastAsia="方正小标宋简体"/>
          <w:sz w:val="36"/>
          <w:szCs w:val="36"/>
        </w:rPr>
        <w:t>公开招聘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疾病预防控制中心工作</w:t>
      </w:r>
      <w:r>
        <w:rPr>
          <w:rFonts w:hint="eastAsia" w:ascii="方正小标宋简体" w:hAnsi="宋体" w:eastAsia="方正小标宋简体"/>
          <w:sz w:val="36"/>
          <w:szCs w:val="36"/>
        </w:rPr>
        <w:t>人员报名登记表</w:t>
      </w:r>
    </w:p>
    <w:bookmarkEnd w:id="0"/>
    <w:tbl>
      <w:tblPr>
        <w:tblStyle w:val="3"/>
        <w:tblW w:w="9483" w:type="dxa"/>
        <w:tblInd w:w="-1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75"/>
        <w:gridCol w:w="1619"/>
        <w:gridCol w:w="720"/>
        <w:gridCol w:w="534"/>
        <w:gridCol w:w="186"/>
        <w:gridCol w:w="714"/>
        <w:gridCol w:w="12"/>
        <w:gridCol w:w="720"/>
        <w:gridCol w:w="360"/>
        <w:gridCol w:w="540"/>
        <w:gridCol w:w="1253"/>
        <w:gridCol w:w="720"/>
        <w:gridCol w:w="103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</w:trPr>
        <w:tc>
          <w:tcPr>
            <w:tcW w:w="9483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报名序号：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5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年 月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本人身份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党派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（学位）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何时毕业于何校何专业</w:t>
            </w:r>
          </w:p>
        </w:tc>
        <w:tc>
          <w:tcPr>
            <w:tcW w:w="359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原工作 单  位</w:t>
            </w:r>
          </w:p>
        </w:tc>
        <w:tc>
          <w:tcPr>
            <w:tcW w:w="37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岗位、职务(称)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75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报  考 单  位</w:t>
            </w:r>
          </w:p>
        </w:tc>
        <w:tc>
          <w:tcPr>
            <w:tcW w:w="378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报考岗 位(代码)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身份证 号  码</w:t>
            </w:r>
          </w:p>
        </w:tc>
        <w:tc>
          <w:tcPr>
            <w:tcW w:w="450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联 系  电 话</w:t>
            </w:r>
          </w:p>
        </w:tc>
        <w:tc>
          <w:tcPr>
            <w:tcW w:w="30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</w:trPr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习     及     工    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840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28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姓         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关  系</w:t>
            </w:r>
          </w:p>
        </w:tc>
        <w:tc>
          <w:tcPr>
            <w:tcW w:w="463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8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63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8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63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8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63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0" w:hRule="atLeast"/>
        </w:trPr>
        <w:tc>
          <w:tcPr>
            <w:tcW w:w="10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报名者需要说明的事   项</w:t>
            </w:r>
          </w:p>
        </w:tc>
        <w:tc>
          <w:tcPr>
            <w:tcW w:w="84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笔试、面试或取消聘用资格等情况，则由本人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90" w:firstLineChars="19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报名人(签名):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63" w:hRule="atLeast"/>
        </w:trPr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招聘单位及主管部门审查意见</w:t>
            </w:r>
          </w:p>
        </w:tc>
        <w:tc>
          <w:tcPr>
            <w:tcW w:w="84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审核人(签名):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</w:trPr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  <w:tc>
          <w:tcPr>
            <w:tcW w:w="8408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A0B8E"/>
    <w:rsid w:val="24EA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2020-12-14T08:28:00Z</dcterms:created>
  <dc:creator>张玉解百纳</dc:creator>
  <cp:lastModifiedBy>张玉解百纳</cp:lastModifiedBy>
  <dcterms:modified xsi:type="dcterms:W3CDTF">2020-12-14T08:29:32Z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