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来宾市兴宾区财政局招聘编外人员报名登记表</w:t>
      </w:r>
      <w:bookmarkEnd w:id="0"/>
    </w:p>
    <w:p>
      <w:pPr>
        <w:spacing w:line="56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"/>
        <w:gridCol w:w="973"/>
        <w:gridCol w:w="857"/>
        <w:gridCol w:w="943"/>
        <w:gridCol w:w="950"/>
        <w:gridCol w:w="264"/>
        <w:gridCol w:w="946"/>
        <w:gridCol w:w="425"/>
        <w:gridCol w:w="1375"/>
        <w:gridCol w:w="180"/>
        <w:gridCol w:w="85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ind w:right="-13" w:rightChars="-6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  年月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4" w:type="dxa"/>
            <w:gridSpan w:val="3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  面貌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 号码</w:t>
            </w:r>
          </w:p>
        </w:tc>
        <w:tc>
          <w:tcPr>
            <w:tcW w:w="398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 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学  历 </w:t>
            </w:r>
          </w:p>
          <w:p>
            <w:pPr>
              <w:ind w:firstLine="120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位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全日制教育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 教育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  地址</w:t>
            </w:r>
          </w:p>
        </w:tc>
        <w:tc>
          <w:tcPr>
            <w:tcW w:w="3999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   电话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  状况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vAlign w:val="center"/>
          </w:tcPr>
          <w:p>
            <w:pPr>
              <w:ind w:left="-111" w:leftChars="-53" w:right="-107" w:rightChars="-5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具备其他</w:t>
            </w:r>
          </w:p>
          <w:p>
            <w:pPr>
              <w:ind w:left="-111" w:leftChars="-53" w:right="-107" w:rightChars="-5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资格条件</w:t>
            </w:r>
          </w:p>
        </w:tc>
        <w:tc>
          <w:tcPr>
            <w:tcW w:w="8859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859" w:type="dxa"/>
            <w:gridSpan w:val="12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3735" w:type="dxa"/>
            <w:gridSpan w:val="5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</w:t>
            </w:r>
          </w:p>
        </w:tc>
        <w:tc>
          <w:tcPr>
            <w:tcW w:w="1635" w:type="dxa"/>
            <w:gridSpan w:val="3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是否服从调剂</w:t>
            </w:r>
          </w:p>
        </w:tc>
        <w:tc>
          <w:tcPr>
            <w:tcW w:w="3489" w:type="dxa"/>
            <w:gridSpan w:val="4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031" w:type="dxa"/>
            <w:gridSpan w:val="13"/>
            <w:vAlign w:val="bottom"/>
          </w:tcPr>
          <w:p>
            <w:pPr>
              <w:snapToGrid w:val="0"/>
              <w:spacing w:before="156" w:beforeLines="50" w:line="200" w:lineRule="exact"/>
              <w:ind w:firstLine="240" w:firstLineChars="10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本人承诺：以上填报内容完全真实，如有虚假，本人愿意承担由此产生的一切后果与责任。</w:t>
            </w:r>
          </w:p>
          <w:p>
            <w:pPr>
              <w:snapToGrid w:val="0"/>
              <w:spacing w:before="156" w:beforeLines="50" w:line="200" w:lineRule="exact"/>
              <w:ind w:firstLine="240" w:firstLineChars="100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tabs>
                <w:tab w:val="left" w:pos="3750"/>
                <w:tab w:val="left" w:pos="4170"/>
              </w:tabs>
              <w:snapToGrid w:val="0"/>
              <w:spacing w:before="312" w:beforeLines="100" w:line="200" w:lineRule="exact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签 字 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报名资格审核意见</w:t>
            </w:r>
          </w:p>
        </w:tc>
        <w:tc>
          <w:tcPr>
            <w:tcW w:w="8859" w:type="dxa"/>
            <w:gridSpan w:val="12"/>
            <w:tcBorders>
              <w:top w:val="nil"/>
            </w:tcBorders>
            <w:vAlign w:val="bottom"/>
          </w:tcPr>
          <w:p>
            <w:pPr>
              <w:snapToGrid w:val="0"/>
              <w:spacing w:before="156" w:beforeLines="50" w:line="2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　　　　 </w:t>
            </w:r>
          </w:p>
          <w:p>
            <w:pPr>
              <w:wordWrap w:val="0"/>
              <w:snapToGrid w:val="0"/>
              <w:spacing w:before="156" w:beforeLines="50" w:line="200" w:lineRule="exact"/>
              <w:ind w:right="120" w:firstLine="1560" w:firstLineChars="65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签 字 ：               年    月    日 </w:t>
            </w:r>
          </w:p>
        </w:tc>
      </w:tr>
    </w:tbl>
    <w:p>
      <w:pPr>
        <w:spacing w:line="560" w:lineRule="exact"/>
        <w:ind w:firstLine="5120" w:firstLineChars="16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/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51818"/>
    <w:rsid w:val="5465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2020-12-16T08:22:00Z</dcterms:created>
  <dc:creator> 啊～lisa </dc:creator>
  <cp:lastModifiedBy> 啊～lisa </cp:lastModifiedBy>
  <dcterms:modified xsi:type="dcterms:W3CDTF">2020-12-16T08:22:59Z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