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  <w:t>2020年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陆河县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  <w:t>机关事业单位公开招聘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  <w:t>政府聘员岗位表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6"/>
        <w:tblW w:w="104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736"/>
        <w:gridCol w:w="1132"/>
        <w:gridCol w:w="1200"/>
        <w:gridCol w:w="1118"/>
        <w:gridCol w:w="1486"/>
        <w:gridCol w:w="1691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31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7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13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  岗位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岗位简介</w:t>
            </w:r>
          </w:p>
        </w:tc>
        <w:tc>
          <w:tcPr>
            <w:tcW w:w="111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聘用  人数</w:t>
            </w:r>
          </w:p>
        </w:tc>
        <w:tc>
          <w:tcPr>
            <w:tcW w:w="14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69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7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1" w:hRule="atLeast"/>
        </w:trPr>
        <w:tc>
          <w:tcPr>
            <w:tcW w:w="131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中共陆河县委政法委</w:t>
            </w:r>
          </w:p>
        </w:tc>
        <w:tc>
          <w:tcPr>
            <w:tcW w:w="7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A01</w:t>
            </w:r>
          </w:p>
        </w:tc>
        <w:tc>
          <w:tcPr>
            <w:tcW w:w="113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政府聘员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从事中共陆河县委政法委员会相关日常工作</w:t>
            </w:r>
          </w:p>
        </w:tc>
        <w:tc>
          <w:tcPr>
            <w:tcW w:w="111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全日制大专以上或非全日制本科以上</w:t>
            </w:r>
          </w:p>
        </w:tc>
        <w:tc>
          <w:tcPr>
            <w:tcW w:w="169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3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1.在同等条件下，具有1年以上机关、事业单位和国有企业单位工作经验或汉语言文学、财务管理专业、计算机专业优先；2.报考年龄为18至30周岁（即1990年4月30日至2002年4月30日期间出生）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131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陆河县   统计局</w:t>
            </w:r>
          </w:p>
        </w:tc>
        <w:tc>
          <w:tcPr>
            <w:tcW w:w="7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B01</w:t>
            </w:r>
          </w:p>
        </w:tc>
        <w:tc>
          <w:tcPr>
            <w:tcW w:w="113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政府聘员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从事统计相关工作</w:t>
            </w:r>
          </w:p>
        </w:tc>
        <w:tc>
          <w:tcPr>
            <w:tcW w:w="111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全日制本科</w:t>
            </w:r>
          </w:p>
        </w:tc>
        <w:tc>
          <w:tcPr>
            <w:tcW w:w="169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金融学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统计学</w:t>
            </w:r>
          </w:p>
        </w:tc>
        <w:tc>
          <w:tcPr>
            <w:tcW w:w="17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</w:trPr>
        <w:tc>
          <w:tcPr>
            <w:tcW w:w="131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数据服务 管理局</w:t>
            </w:r>
          </w:p>
        </w:tc>
        <w:tc>
          <w:tcPr>
            <w:tcW w:w="7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C01</w:t>
            </w:r>
          </w:p>
        </w:tc>
        <w:tc>
          <w:tcPr>
            <w:tcW w:w="113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政府聘员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从事数据资源股相关工作</w:t>
            </w:r>
          </w:p>
        </w:tc>
        <w:tc>
          <w:tcPr>
            <w:tcW w:w="111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8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全日制本科，有计算机专业职称或网络工程技术职称的学历放宽至大专以上</w:t>
            </w:r>
          </w:p>
        </w:tc>
        <w:tc>
          <w:tcPr>
            <w:tcW w:w="169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金融学、会计、计算机科学与技术、网络工程、软件工程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4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按规定招聘条件执行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131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政务服务 中心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C02</w:t>
            </w:r>
          </w:p>
        </w:tc>
        <w:tc>
          <w:tcPr>
            <w:tcW w:w="1132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政府聘员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政务服务中心综合窗口工作人员</w:t>
            </w:r>
          </w:p>
        </w:tc>
        <w:tc>
          <w:tcPr>
            <w:tcW w:w="111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大专及以上  学历</w:t>
            </w:r>
          </w:p>
        </w:tc>
        <w:tc>
          <w:tcPr>
            <w:tcW w:w="169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会计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会计电算化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43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陆河户籍；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汕尾市内户籍且长期居住在陆河县县城的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131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C03</w:t>
            </w:r>
          </w:p>
        </w:tc>
        <w:tc>
          <w:tcPr>
            <w:tcW w:w="113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8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大专及以上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69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工程造价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建筑设计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建筑工程技术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建筑工程监理</w:t>
            </w:r>
          </w:p>
        </w:tc>
        <w:tc>
          <w:tcPr>
            <w:tcW w:w="174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131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C04</w:t>
            </w:r>
          </w:p>
        </w:tc>
        <w:tc>
          <w:tcPr>
            <w:tcW w:w="113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8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大专及以上 学历</w:t>
            </w:r>
          </w:p>
        </w:tc>
        <w:tc>
          <w:tcPr>
            <w:tcW w:w="169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电子商务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计算机应用技术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国际经济与贸易</w:t>
            </w:r>
          </w:p>
        </w:tc>
        <w:tc>
          <w:tcPr>
            <w:tcW w:w="174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131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C05</w:t>
            </w:r>
          </w:p>
        </w:tc>
        <w:tc>
          <w:tcPr>
            <w:tcW w:w="113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8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大专及以上 学历</w:t>
            </w:r>
          </w:p>
        </w:tc>
        <w:tc>
          <w:tcPr>
            <w:tcW w:w="169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工业设计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酒店管理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商务英语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工商企业管理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模具设计与制造</w:t>
            </w:r>
          </w:p>
        </w:tc>
        <w:tc>
          <w:tcPr>
            <w:tcW w:w="174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131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陆河县河口镇人民政府</w:t>
            </w:r>
          </w:p>
        </w:tc>
        <w:tc>
          <w:tcPr>
            <w:tcW w:w="7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D01</w:t>
            </w:r>
          </w:p>
        </w:tc>
        <w:tc>
          <w:tcPr>
            <w:tcW w:w="1132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政府聘员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bidi="ar"/>
              </w:rPr>
              <w:t>负责协助开展综合执法、项目建设的征地拆迁、安全生产、防汛防火等工作</w:t>
            </w:r>
          </w:p>
        </w:tc>
        <w:tc>
          <w:tcPr>
            <w:tcW w:w="111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86" w:type="dxa"/>
            <w:vAlign w:val="center"/>
          </w:tcPr>
          <w:p>
            <w:pPr>
              <w:pStyle w:val="4"/>
              <w:widowControl/>
              <w:spacing w:beforeAutospacing="0" w:afterAutospacing="0" w:line="39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 w:bidi="ar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bidi="ar"/>
              </w:rPr>
              <w:t>大专及以上学历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Align w:val="center"/>
          </w:tcPr>
          <w:p>
            <w:pPr>
              <w:pStyle w:val="4"/>
              <w:widowControl/>
              <w:spacing w:beforeAutospacing="0" w:afterAutospacing="0" w:line="39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bidi="ar"/>
              </w:rPr>
              <w:t>会计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bidi="ar"/>
              </w:rPr>
              <w:t>会计电算化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lang w:bidi="ar"/>
              </w:rPr>
              <w:t>岗位要求经常性外业巡查、下乡调解及防汛防火等工作，适合男性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131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D02</w:t>
            </w:r>
          </w:p>
        </w:tc>
        <w:tc>
          <w:tcPr>
            <w:tcW w:w="113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86" w:type="dxa"/>
            <w:vAlign w:val="center"/>
          </w:tcPr>
          <w:p>
            <w:pPr>
              <w:pStyle w:val="4"/>
              <w:widowControl/>
              <w:spacing w:beforeAutospacing="0" w:afterAutospacing="0" w:line="39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 w:bidi="ar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bidi="ar"/>
              </w:rPr>
              <w:t>大专及以上学历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Align w:val="center"/>
          </w:tcPr>
          <w:p>
            <w:pPr>
              <w:pStyle w:val="4"/>
              <w:widowControl/>
              <w:spacing w:beforeAutospacing="0" w:afterAutospacing="0" w:line="39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bidi="ar"/>
              </w:rPr>
              <w:t xml:space="preserve">土木工程  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bidi="ar"/>
              </w:rPr>
              <w:t>建筑工程技术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bidi="ar"/>
              </w:rPr>
              <w:t>建筑工程监理</w:t>
            </w:r>
          </w:p>
        </w:tc>
        <w:tc>
          <w:tcPr>
            <w:tcW w:w="174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134" w:right="850" w:bottom="1134" w:left="85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818F7B-8619-40FE-AF8D-9E85C7076D4C}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2FC030B-82A6-4D50-994A-F9C4B6A6BCC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9F2F94D-600B-4BCC-ACEA-0C07AED9341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  <w:sz w:val="24"/>
                        <w:szCs w:val="24"/>
                        <w:lang w:eastAsia="zh-CN"/>
                      </w:rPr>
                    </w:pPr>
                  </w:p>
                  <w:p>
                    <w:pPr>
                      <w:pStyle w:val="2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05C94"/>
    <w:rsid w:val="00747CF1"/>
    <w:rsid w:val="00BC0B5B"/>
    <w:rsid w:val="01287B86"/>
    <w:rsid w:val="018A16CE"/>
    <w:rsid w:val="0197053B"/>
    <w:rsid w:val="01CE1BCE"/>
    <w:rsid w:val="03AE2FF6"/>
    <w:rsid w:val="03E3373D"/>
    <w:rsid w:val="04394773"/>
    <w:rsid w:val="04F719C6"/>
    <w:rsid w:val="05646B63"/>
    <w:rsid w:val="05957634"/>
    <w:rsid w:val="05E901D0"/>
    <w:rsid w:val="06A559F4"/>
    <w:rsid w:val="07017B3D"/>
    <w:rsid w:val="09C66E45"/>
    <w:rsid w:val="0A8C3513"/>
    <w:rsid w:val="0B6D1234"/>
    <w:rsid w:val="0B9C7AB2"/>
    <w:rsid w:val="0CDA5334"/>
    <w:rsid w:val="0DE13D62"/>
    <w:rsid w:val="10297FF4"/>
    <w:rsid w:val="108172A2"/>
    <w:rsid w:val="10D06523"/>
    <w:rsid w:val="117F7513"/>
    <w:rsid w:val="11C12936"/>
    <w:rsid w:val="148E2302"/>
    <w:rsid w:val="149E0998"/>
    <w:rsid w:val="157B4D18"/>
    <w:rsid w:val="16E05C94"/>
    <w:rsid w:val="16F263A8"/>
    <w:rsid w:val="1933052E"/>
    <w:rsid w:val="198D4DA9"/>
    <w:rsid w:val="19D23C8A"/>
    <w:rsid w:val="1A2547A5"/>
    <w:rsid w:val="1AB24E2E"/>
    <w:rsid w:val="1AFA5CA6"/>
    <w:rsid w:val="1C0F76E1"/>
    <w:rsid w:val="1E874671"/>
    <w:rsid w:val="1EE0149B"/>
    <w:rsid w:val="1FBC19EE"/>
    <w:rsid w:val="20537277"/>
    <w:rsid w:val="212876DC"/>
    <w:rsid w:val="219D0BAE"/>
    <w:rsid w:val="2353717C"/>
    <w:rsid w:val="23675F68"/>
    <w:rsid w:val="24C206FD"/>
    <w:rsid w:val="25117D53"/>
    <w:rsid w:val="25CB2A97"/>
    <w:rsid w:val="268E1831"/>
    <w:rsid w:val="26C77A5C"/>
    <w:rsid w:val="278B212D"/>
    <w:rsid w:val="27C76BCD"/>
    <w:rsid w:val="28252759"/>
    <w:rsid w:val="284742B3"/>
    <w:rsid w:val="284D27C3"/>
    <w:rsid w:val="291551D9"/>
    <w:rsid w:val="2944162A"/>
    <w:rsid w:val="2AFF326F"/>
    <w:rsid w:val="2B4F251B"/>
    <w:rsid w:val="2B9E4D11"/>
    <w:rsid w:val="2CB53EFD"/>
    <w:rsid w:val="2D5B4975"/>
    <w:rsid w:val="2EC40242"/>
    <w:rsid w:val="32303DAC"/>
    <w:rsid w:val="324319DB"/>
    <w:rsid w:val="3350102B"/>
    <w:rsid w:val="336F05C7"/>
    <w:rsid w:val="34167BC8"/>
    <w:rsid w:val="34752F51"/>
    <w:rsid w:val="34F930CF"/>
    <w:rsid w:val="356F34FE"/>
    <w:rsid w:val="360558CC"/>
    <w:rsid w:val="369134C8"/>
    <w:rsid w:val="369968B5"/>
    <w:rsid w:val="36EF3906"/>
    <w:rsid w:val="36FB2274"/>
    <w:rsid w:val="377D5178"/>
    <w:rsid w:val="38B54076"/>
    <w:rsid w:val="39170F5C"/>
    <w:rsid w:val="39EF742C"/>
    <w:rsid w:val="3AEB0921"/>
    <w:rsid w:val="3AF20C17"/>
    <w:rsid w:val="3B644176"/>
    <w:rsid w:val="3CA616A1"/>
    <w:rsid w:val="3D20383F"/>
    <w:rsid w:val="3D8708DB"/>
    <w:rsid w:val="3DD97ABA"/>
    <w:rsid w:val="3E1F7B40"/>
    <w:rsid w:val="3EE355F0"/>
    <w:rsid w:val="3F017EED"/>
    <w:rsid w:val="3FB821BE"/>
    <w:rsid w:val="402833AF"/>
    <w:rsid w:val="40F21DAD"/>
    <w:rsid w:val="41145B77"/>
    <w:rsid w:val="41EA113C"/>
    <w:rsid w:val="42CF03C2"/>
    <w:rsid w:val="432053B7"/>
    <w:rsid w:val="44551CA6"/>
    <w:rsid w:val="44A933AA"/>
    <w:rsid w:val="44AF24F4"/>
    <w:rsid w:val="45672EB8"/>
    <w:rsid w:val="4577241C"/>
    <w:rsid w:val="458411A9"/>
    <w:rsid w:val="45985517"/>
    <w:rsid w:val="464E5984"/>
    <w:rsid w:val="46BC70F3"/>
    <w:rsid w:val="46C5026C"/>
    <w:rsid w:val="46DF1504"/>
    <w:rsid w:val="47EA425F"/>
    <w:rsid w:val="491C2332"/>
    <w:rsid w:val="49E60808"/>
    <w:rsid w:val="4A545DBA"/>
    <w:rsid w:val="4B67734E"/>
    <w:rsid w:val="4B724E2F"/>
    <w:rsid w:val="4BAB4EF7"/>
    <w:rsid w:val="4BB16A71"/>
    <w:rsid w:val="4C5E748D"/>
    <w:rsid w:val="4D8427C8"/>
    <w:rsid w:val="4E7729AD"/>
    <w:rsid w:val="4F0C6762"/>
    <w:rsid w:val="509C4504"/>
    <w:rsid w:val="50CE0274"/>
    <w:rsid w:val="50F24655"/>
    <w:rsid w:val="51315F48"/>
    <w:rsid w:val="52C167C2"/>
    <w:rsid w:val="52DD4DB9"/>
    <w:rsid w:val="53036479"/>
    <w:rsid w:val="538F0089"/>
    <w:rsid w:val="549A3AB7"/>
    <w:rsid w:val="54A80C25"/>
    <w:rsid w:val="55550B43"/>
    <w:rsid w:val="55572196"/>
    <w:rsid w:val="561B336C"/>
    <w:rsid w:val="563A6642"/>
    <w:rsid w:val="56585219"/>
    <w:rsid w:val="566330EB"/>
    <w:rsid w:val="56686DB3"/>
    <w:rsid w:val="57987337"/>
    <w:rsid w:val="59694C9C"/>
    <w:rsid w:val="599535B1"/>
    <w:rsid w:val="5A4E6F93"/>
    <w:rsid w:val="5AE02B04"/>
    <w:rsid w:val="5AE645B6"/>
    <w:rsid w:val="5B0719C2"/>
    <w:rsid w:val="5B6433C1"/>
    <w:rsid w:val="5BA14DF8"/>
    <w:rsid w:val="5BEA4382"/>
    <w:rsid w:val="5C380D8D"/>
    <w:rsid w:val="5E151C62"/>
    <w:rsid w:val="5ED61F46"/>
    <w:rsid w:val="5EFB70AD"/>
    <w:rsid w:val="5F53452C"/>
    <w:rsid w:val="60447732"/>
    <w:rsid w:val="60F9343A"/>
    <w:rsid w:val="614F0CCA"/>
    <w:rsid w:val="61DD3769"/>
    <w:rsid w:val="632C0AA0"/>
    <w:rsid w:val="63A41AA2"/>
    <w:rsid w:val="63ED42AD"/>
    <w:rsid w:val="657703E2"/>
    <w:rsid w:val="65A47681"/>
    <w:rsid w:val="65A57072"/>
    <w:rsid w:val="66306797"/>
    <w:rsid w:val="66A07405"/>
    <w:rsid w:val="66C26242"/>
    <w:rsid w:val="66D43FBD"/>
    <w:rsid w:val="66F123AB"/>
    <w:rsid w:val="67D14FF9"/>
    <w:rsid w:val="68106DA0"/>
    <w:rsid w:val="68DE4BBB"/>
    <w:rsid w:val="690B407E"/>
    <w:rsid w:val="69B16A62"/>
    <w:rsid w:val="6B1F11CE"/>
    <w:rsid w:val="6D541C4A"/>
    <w:rsid w:val="6DBA6318"/>
    <w:rsid w:val="6DFE1E20"/>
    <w:rsid w:val="6E4B61C1"/>
    <w:rsid w:val="6E591EB3"/>
    <w:rsid w:val="6F5D4C9F"/>
    <w:rsid w:val="6F6A5745"/>
    <w:rsid w:val="6F737D61"/>
    <w:rsid w:val="6FBC6686"/>
    <w:rsid w:val="6FF83BB8"/>
    <w:rsid w:val="708A5B7C"/>
    <w:rsid w:val="70D21FA3"/>
    <w:rsid w:val="71174319"/>
    <w:rsid w:val="72083110"/>
    <w:rsid w:val="72734C5F"/>
    <w:rsid w:val="731F63FC"/>
    <w:rsid w:val="73D16249"/>
    <w:rsid w:val="742A3B11"/>
    <w:rsid w:val="762E60D7"/>
    <w:rsid w:val="76370C1A"/>
    <w:rsid w:val="76ED3979"/>
    <w:rsid w:val="772D62B5"/>
    <w:rsid w:val="77CD1E96"/>
    <w:rsid w:val="79471D59"/>
    <w:rsid w:val="79840C08"/>
    <w:rsid w:val="79CC046B"/>
    <w:rsid w:val="7C6051DA"/>
    <w:rsid w:val="7CB9785D"/>
    <w:rsid w:val="7D63265D"/>
    <w:rsid w:val="7DEE2758"/>
    <w:rsid w:val="7E785733"/>
    <w:rsid w:val="7EDD35DE"/>
    <w:rsid w:val="7EFE7713"/>
    <w:rsid w:val="7F81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2020-06-30T06:16:00Z</dcterms:created>
  <dc:creator>海贼王，路飞</dc:creator>
  <cp:lastModifiedBy>Administrator</cp:lastModifiedBy>
  <cp:lastPrinted>2020-12-18T03:22:39Z</cp:lastPrinted>
  <dcterms:modified xsi:type="dcterms:W3CDTF">2020-12-18T03:22:57Z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