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5" w:lineRule="atLeast"/>
        <w:jc w:val="left"/>
        <w:rPr>
          <w:rFonts w:hint="eastAsia" w:eastAsia="华康简标题宋"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eastAsia="华康简标题宋"/>
          <w:color w:val="000000"/>
          <w:kern w:val="0"/>
          <w:sz w:val="30"/>
          <w:szCs w:val="30"/>
        </w:rPr>
        <w:t>附件</w:t>
      </w:r>
      <w:r>
        <w:rPr>
          <w:rFonts w:hint="eastAsia" w:eastAsia="华康简标题宋"/>
          <w:color w:val="000000"/>
          <w:kern w:val="0"/>
          <w:sz w:val="30"/>
          <w:szCs w:val="30"/>
          <w:lang w:val="en-US" w:eastAsia="zh-CN"/>
        </w:rPr>
        <w:t>2</w:t>
      </w:r>
    </w:p>
    <w:p>
      <w:pPr>
        <w:widowControl/>
        <w:spacing w:line="465" w:lineRule="atLeast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eastAsia="华康简标题宋"/>
          <w:color w:val="000000"/>
          <w:kern w:val="0"/>
          <w:sz w:val="34"/>
          <w:szCs w:val="34"/>
        </w:rPr>
        <w:t>大岭山镇社区卫生服务中心公开招聘</w:t>
      </w:r>
      <w:r>
        <w:rPr>
          <w:rFonts w:hint="eastAsia" w:eastAsia="华康简标题宋"/>
          <w:color w:val="000000"/>
          <w:kern w:val="0"/>
          <w:sz w:val="34"/>
          <w:szCs w:val="34"/>
          <w:lang w:eastAsia="zh-CN"/>
        </w:rPr>
        <w:t>聘员</w:t>
      </w:r>
      <w:r>
        <w:rPr>
          <w:rFonts w:hint="eastAsia" w:eastAsia="华康简标题宋"/>
          <w:color w:val="000000"/>
          <w:kern w:val="0"/>
          <w:sz w:val="34"/>
          <w:szCs w:val="34"/>
        </w:rPr>
        <w:t>报名表</w:t>
      </w:r>
    </w:p>
    <w:p>
      <w:pPr>
        <w:widowControl/>
        <w:spacing w:line="465" w:lineRule="atLeast"/>
        <w:ind w:firstLine="620"/>
        <w:jc w:val="left"/>
        <w:rPr>
          <w:rFonts w:hint="eastAsia" w:ascii="宋体" w:hAnsi="宋体" w:eastAsia="仿宋_GB2312" w:cs="宋体"/>
          <w:color w:val="000000"/>
          <w:kern w:val="0"/>
          <w:sz w:val="24"/>
          <w:lang w:eastAsia="zh-CN"/>
        </w:rPr>
      </w:pPr>
      <w:r>
        <w:rPr>
          <w:color w:val="000000"/>
          <w:kern w:val="0"/>
          <w:sz w:val="31"/>
          <w:szCs w:val="31"/>
        </w:rPr>
        <w:t>                      </w:t>
      </w:r>
      <w:r>
        <w:rPr>
          <w:color w:val="000000"/>
          <w:kern w:val="0"/>
          <w:sz w:val="31"/>
        </w:rPr>
        <w:t> </w:t>
      </w:r>
      <w:r>
        <w:rPr>
          <w:color w:val="000000"/>
          <w:kern w:val="0"/>
          <w:sz w:val="27"/>
          <w:szCs w:val="27"/>
        </w:rPr>
        <w:t>  </w:t>
      </w:r>
      <w:r>
        <w:rPr>
          <w:rFonts w:hint="eastAsia"/>
          <w:color w:val="000000"/>
          <w:kern w:val="0"/>
          <w:sz w:val="27"/>
          <w:szCs w:val="27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 w:cs="宋体"/>
          <w:b/>
          <w:bCs/>
          <w:color w:val="000000"/>
          <w:spacing w:val="-18"/>
          <w:kern w:val="0"/>
          <w:sz w:val="27"/>
          <w:szCs w:val="27"/>
        </w:rPr>
        <w:t>报考岗位</w:t>
      </w:r>
      <w:r>
        <w:rPr>
          <w:rFonts w:hint="eastAsia" w:ascii="仿宋_GB2312" w:hAnsi="宋体" w:eastAsia="仿宋_GB2312" w:cs="宋体"/>
          <w:b/>
          <w:bCs/>
          <w:color w:val="000000"/>
          <w:spacing w:val="-18"/>
          <w:kern w:val="0"/>
          <w:sz w:val="27"/>
          <w:szCs w:val="27"/>
          <w:lang w:eastAsia="zh-CN"/>
        </w:rPr>
        <w:t>：</w:t>
      </w:r>
    </w:p>
    <w:tbl>
      <w:tblPr>
        <w:tblStyle w:val="2"/>
        <w:tblW w:w="84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722"/>
        <w:gridCol w:w="502"/>
        <w:gridCol w:w="751"/>
        <w:gridCol w:w="464"/>
        <w:gridCol w:w="240"/>
        <w:gridCol w:w="143"/>
        <w:gridCol w:w="920"/>
        <w:gridCol w:w="1240"/>
        <w:gridCol w:w="291"/>
        <w:gridCol w:w="839"/>
        <w:gridCol w:w="14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>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2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11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0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电子相片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1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现户籍地</w:t>
            </w:r>
          </w:p>
        </w:tc>
        <w:tc>
          <w:tcPr>
            <w:tcW w:w="302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   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</w:t>
            </w:r>
            <w:r>
              <w:rPr>
                <w:kern w:val="0"/>
                <w:sz w:val="24"/>
              </w:rPr>
              <w:t>    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市（县）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1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02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11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 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02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</w:t>
            </w:r>
            <w:r>
              <w:rPr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编</w:t>
            </w:r>
          </w:p>
        </w:tc>
        <w:tc>
          <w:tcPr>
            <w:tcW w:w="11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 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302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25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302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4"/>
              </w:rPr>
              <w:t>学历及学位</w:t>
            </w:r>
          </w:p>
        </w:tc>
        <w:tc>
          <w:tcPr>
            <w:tcW w:w="25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外语水平</w:t>
            </w:r>
          </w:p>
        </w:tc>
        <w:tc>
          <w:tcPr>
            <w:tcW w:w="302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 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计算机水平</w:t>
            </w:r>
          </w:p>
        </w:tc>
        <w:tc>
          <w:tcPr>
            <w:tcW w:w="25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302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单位性质</w:t>
            </w:r>
          </w:p>
        </w:tc>
        <w:tc>
          <w:tcPr>
            <w:tcW w:w="25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裸视视力</w:t>
            </w:r>
          </w:p>
        </w:tc>
        <w:tc>
          <w:tcPr>
            <w:tcW w:w="195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矫正视力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身高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专业技术资格</w:t>
            </w:r>
          </w:p>
        </w:tc>
        <w:tc>
          <w:tcPr>
            <w:tcW w:w="195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职业资格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执业资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格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6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基层工作情况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及考核结果</w:t>
            </w:r>
          </w:p>
        </w:tc>
        <w:tc>
          <w:tcPr>
            <w:tcW w:w="6796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0" w:hRule="atLeast"/>
          <w:jc w:val="center"/>
        </w:trPr>
        <w:tc>
          <w:tcPr>
            <w:tcW w:w="16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学习、工作经历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796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庭成员及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社会关系</w:t>
            </w:r>
          </w:p>
        </w:tc>
        <w:tc>
          <w:tcPr>
            <w:tcW w:w="12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2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83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  <w:jc w:val="center"/>
        </w:trPr>
        <w:tc>
          <w:tcPr>
            <w:tcW w:w="90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83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9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何特长及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突出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业绩</w:t>
            </w:r>
          </w:p>
        </w:tc>
        <w:tc>
          <w:tcPr>
            <w:tcW w:w="7518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  <w:jc w:val="center"/>
        </w:trPr>
        <w:tc>
          <w:tcPr>
            <w:tcW w:w="9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  <w:r>
              <w:rPr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</w:t>
            </w:r>
            <w:r>
              <w:rPr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518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9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  生           声  明</w:t>
            </w:r>
          </w:p>
        </w:tc>
        <w:tc>
          <w:tcPr>
            <w:tcW w:w="7518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我保证，本表所填信息及提供资料真实、准确、有效，与事实完全相符，如有不符，本人愿意接受取消应聘资格的处理。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9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</w:t>
            </w:r>
          </w:p>
        </w:tc>
        <w:tc>
          <w:tcPr>
            <w:tcW w:w="7518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465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说明：此表须如实填写，经审核发现与事实不符的，责任自负。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94339"/>
    <w:rsid w:val="0AC779D8"/>
    <w:rsid w:val="1750675A"/>
    <w:rsid w:val="25473152"/>
    <w:rsid w:val="305328A7"/>
    <w:rsid w:val="44894339"/>
    <w:rsid w:val="48BF6ED1"/>
    <w:rsid w:val="5F9B4488"/>
    <w:rsid w:val="6D535020"/>
    <w:rsid w:val="701A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2020-10-20T02:31:00Z</dcterms:created>
  <dc:creator>viny</dc:creator>
  <cp:lastModifiedBy>ぺ灬cc果冻ル</cp:lastModifiedBy>
  <dcterms:modified xsi:type="dcterms:W3CDTF">2020-12-22T05:17:50Z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