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ind w:firstLine="632" w:firstLineChars="200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widowControl/>
        <w:spacing w:before="78" w:beforeLines="25" w:after="78" w:afterLines="25" w:line="30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附件2：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承 诺 书</w:t>
      </w:r>
    </w:p>
    <w:bookmarkEnd w:id="0"/>
    <w:p>
      <w:pPr>
        <w:widowControl/>
        <w:snapToGrid w:val="0"/>
        <w:spacing w:line="560" w:lineRule="exact"/>
        <w:ind w:firstLine="2664" w:firstLineChars="900"/>
        <w:textAlignment w:val="baseline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0"/>
          <w:szCs w:val="30"/>
        </w:rPr>
      </w:pPr>
    </w:p>
    <w:p>
      <w:pPr>
        <w:widowControl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衡山县公开招聘教师工作领导小组办公室：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最高学历：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毕业学校：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，报考岗位代码：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，招聘单位：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，岗位名称：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因疫情影响，本人至今未取得教师资格证，我自愿在签订聘用合同时，按规定约定1年试用期，在试用期内未取得相应教师资格证，同意依法解除聘用合同。</w:t>
      </w:r>
    </w:p>
    <w:p>
      <w:pPr>
        <w:rPr>
          <w:rFonts w:hint="eastAsia" w:ascii="宋体" w:hAnsi="宋体" w:cs="宋体"/>
          <w:color w:val="000000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承诺人(签名):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44E53"/>
    <w:rsid w:val="5134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2020-12-25T07:30:00Z</dcterms:created>
  <dc:creator>蓝水兵</dc:creator>
  <cp:lastModifiedBy>蓝水兵</cp:lastModifiedBy>
  <dcterms:modified xsi:type="dcterms:W3CDTF">2020-12-25T07:31:00Z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