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bottom w:val="none" w:color="auto" w:sz="0" w:space="0"/>
        </w:pBdr>
        <w:spacing w:before="0" w:beforeAutospacing="0" w:after="0" w:afterAutospacing="0"/>
        <w:ind w:left="0" w:right="0"/>
        <w:jc w:val="left"/>
        <w:rPr>
          <w:rFonts w:ascii="Calibri" w:hAnsi="Calibri" w:cs="Calibri"/>
          <w:sz w:val="21"/>
          <w:szCs w:val="21"/>
        </w:rPr>
      </w:pPr>
      <w:r>
        <w:rPr>
          <w:rFonts w:ascii="仿宋" w:hAnsi="仿宋" w:eastAsia="仿宋" w:cs="仿宋"/>
          <w:i w:val="0"/>
          <w:caps w:val="0"/>
          <w:color w:val="343434"/>
          <w:spacing w:val="0"/>
          <w:sz w:val="32"/>
          <w:szCs w:val="32"/>
          <w:shd w:val="clear" w:fill="FFFFFF"/>
        </w:rPr>
        <w:t>附件</w:t>
      </w:r>
      <w:r>
        <w:rPr>
          <w:rFonts w:hint="eastAsia" w:ascii="仿宋" w:hAnsi="仿宋" w:eastAsia="仿宋" w:cs="仿宋"/>
          <w:i w:val="0"/>
          <w:caps w:val="0"/>
          <w:color w:val="343434"/>
          <w:spacing w:val="0"/>
          <w:sz w:val="32"/>
          <w:szCs w:val="32"/>
          <w:shd w:val="clear" w:fill="FFFFFF"/>
        </w:rPr>
        <w:t>1：      </w:t>
      </w:r>
    </w:p>
    <w:p>
      <w:pPr>
        <w:pStyle w:val="2"/>
        <w:keepNext w:val="0"/>
        <w:keepLines w:val="0"/>
        <w:widowControl/>
        <w:suppressLineNumbers w:val="0"/>
        <w:pBdr>
          <w:bottom w:val="none" w:color="auto" w:sz="0" w:space="0"/>
        </w:pBdr>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i w:val="0"/>
          <w:caps w:val="0"/>
          <w:color w:val="343434"/>
          <w:spacing w:val="0"/>
          <w:sz w:val="32"/>
          <w:szCs w:val="32"/>
          <w:shd w:val="clear" w:fill="FFFFFF"/>
        </w:rPr>
        <w:t> </w:t>
      </w:r>
    </w:p>
    <w:p>
      <w:pPr>
        <w:pStyle w:val="2"/>
        <w:keepNext w:val="0"/>
        <w:keepLines w:val="0"/>
        <w:widowControl/>
        <w:suppressLineNumbers w:val="0"/>
        <w:pBdr>
          <w:bottom w:val="none" w:color="auto" w:sz="0" w:space="0"/>
        </w:pBdr>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b/>
          <w:i w:val="0"/>
          <w:caps w:val="0"/>
          <w:color w:val="343434"/>
          <w:spacing w:val="0"/>
          <w:sz w:val="44"/>
          <w:szCs w:val="44"/>
          <w:shd w:val="clear" w:fill="FFFFFF"/>
        </w:rPr>
        <w:t>2021年公开招聘备案制护理人员岗位条件简介表</w:t>
      </w:r>
    </w:p>
    <w:p>
      <w:pPr>
        <w:pStyle w:val="2"/>
        <w:keepNext w:val="0"/>
        <w:keepLines w:val="0"/>
        <w:widowControl/>
        <w:suppressLineNumbers w:val="0"/>
        <w:pBdr>
          <w:bottom w:val="none" w:color="auto" w:sz="0" w:space="0"/>
        </w:pBdr>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i w:val="0"/>
          <w:caps w:val="0"/>
          <w:color w:val="343434"/>
          <w:spacing w:val="0"/>
          <w:sz w:val="36"/>
          <w:szCs w:val="36"/>
          <w:shd w:val="clear" w:fill="FFFFFF"/>
        </w:rPr>
        <w:t> </w:t>
      </w:r>
    </w:p>
    <w:tbl>
      <w:tblPr>
        <w:tblW w:w="14269" w:type="dxa"/>
        <w:tblInd w:w="93" w:type="dxa"/>
        <w:shd w:val="clear"/>
        <w:tblLayout w:type="autofit"/>
        <w:tblCellMar>
          <w:top w:w="0" w:type="dxa"/>
          <w:left w:w="0" w:type="dxa"/>
          <w:bottom w:w="0" w:type="dxa"/>
          <w:right w:w="0" w:type="dxa"/>
        </w:tblCellMar>
      </w:tblPr>
      <w:tblGrid>
        <w:gridCol w:w="716"/>
        <w:gridCol w:w="1931"/>
        <w:gridCol w:w="892"/>
        <w:gridCol w:w="1370"/>
        <w:gridCol w:w="684"/>
        <w:gridCol w:w="990"/>
        <w:gridCol w:w="2340"/>
        <w:gridCol w:w="3780"/>
        <w:gridCol w:w="886"/>
        <w:gridCol w:w="680"/>
      </w:tblGrid>
      <w:tr>
        <w:tblPrEx>
          <w:tblCellMar>
            <w:top w:w="0" w:type="dxa"/>
            <w:left w:w="0" w:type="dxa"/>
            <w:bottom w:w="0" w:type="dxa"/>
            <w:right w:w="0" w:type="dxa"/>
          </w:tblCellMar>
        </w:tblPrEx>
        <w:trPr>
          <w:trHeight w:val="763" w:hRule="atLeast"/>
        </w:trPr>
        <w:tc>
          <w:tcPr>
            <w:tcW w:w="716" w:type="dxa"/>
            <w:vMerge w:val="restart"/>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bottom w:val="none" w:color="auto" w:sz="0" w:space="0"/>
              </w:pBdr>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b/>
                <w:sz w:val="24"/>
                <w:szCs w:val="24"/>
              </w:rPr>
              <w:t>单位代码</w:t>
            </w:r>
          </w:p>
        </w:tc>
        <w:tc>
          <w:tcPr>
            <w:tcW w:w="1931"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bottom w:val="none" w:color="auto" w:sz="0" w:space="0"/>
              </w:pBdr>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b/>
                <w:sz w:val="24"/>
                <w:szCs w:val="24"/>
              </w:rPr>
              <w:t>招聘单位</w:t>
            </w:r>
          </w:p>
        </w:tc>
        <w:tc>
          <w:tcPr>
            <w:tcW w:w="892"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bottom w:val="none" w:color="auto" w:sz="0" w:space="0"/>
              </w:pBdr>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b/>
                <w:sz w:val="24"/>
                <w:szCs w:val="24"/>
              </w:rPr>
              <w:t>招聘岗位代码</w:t>
            </w:r>
          </w:p>
        </w:tc>
        <w:tc>
          <w:tcPr>
            <w:tcW w:w="1370"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bottom w:val="none" w:color="auto" w:sz="0" w:space="0"/>
              </w:pBdr>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b/>
                <w:sz w:val="24"/>
                <w:szCs w:val="24"/>
              </w:rPr>
              <w:t>拟聘</w:t>
            </w:r>
            <w:r>
              <w:rPr>
                <w:rFonts w:hint="eastAsia" w:ascii="仿宋" w:hAnsi="仿宋" w:eastAsia="仿宋" w:cs="仿宋"/>
                <w:b/>
                <w:sz w:val="24"/>
                <w:szCs w:val="24"/>
              </w:rPr>
              <w:br w:type="textWrapping"/>
            </w:r>
            <w:r>
              <w:rPr>
                <w:rFonts w:hint="eastAsia" w:ascii="仿宋" w:hAnsi="仿宋" w:eastAsia="仿宋" w:cs="仿宋"/>
                <w:b/>
                <w:sz w:val="24"/>
                <w:szCs w:val="24"/>
              </w:rPr>
              <w:t>岗位名称</w:t>
            </w:r>
          </w:p>
        </w:tc>
        <w:tc>
          <w:tcPr>
            <w:tcW w:w="684"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bottom w:val="none" w:color="auto" w:sz="0" w:space="0"/>
              </w:pBdr>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b/>
                <w:sz w:val="24"/>
                <w:szCs w:val="24"/>
              </w:rPr>
              <w:t>招聘</w:t>
            </w:r>
            <w:r>
              <w:rPr>
                <w:rFonts w:hint="eastAsia" w:ascii="仿宋" w:hAnsi="仿宋" w:eastAsia="仿宋" w:cs="仿宋"/>
                <w:b/>
                <w:sz w:val="24"/>
                <w:szCs w:val="24"/>
              </w:rPr>
              <w:br w:type="textWrapping"/>
            </w:r>
            <w:r>
              <w:rPr>
                <w:rFonts w:hint="eastAsia" w:ascii="仿宋" w:hAnsi="仿宋" w:eastAsia="仿宋" w:cs="仿宋"/>
                <w:b/>
                <w:sz w:val="24"/>
                <w:szCs w:val="24"/>
              </w:rPr>
              <w:t>人数</w:t>
            </w:r>
          </w:p>
        </w:tc>
        <w:tc>
          <w:tcPr>
            <w:tcW w:w="7110" w:type="dxa"/>
            <w:gridSpan w:val="3"/>
            <w:tcBorders>
              <w:top w:val="single" w:color="auto" w:sz="8" w:space="0"/>
              <w:left w:val="nil"/>
              <w:bottom w:val="single" w:color="auto" w:sz="8" w:space="0"/>
              <w:right w:val="single" w:color="auto" w:sz="8" w:space="0"/>
            </w:tcBorders>
            <w:shd w:val="clear"/>
            <w:noWrap/>
            <w:tcMar>
              <w:left w:w="108" w:type="dxa"/>
              <w:right w:w="108" w:type="dxa"/>
            </w:tcMar>
            <w:vAlign w:val="center"/>
          </w:tcPr>
          <w:p>
            <w:pPr>
              <w:pStyle w:val="2"/>
              <w:keepNext w:val="0"/>
              <w:keepLines w:val="0"/>
              <w:widowControl/>
              <w:suppressLineNumbers w:val="0"/>
              <w:pBdr>
                <w:bottom w:val="none" w:color="auto" w:sz="0" w:space="0"/>
              </w:pBdr>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b/>
                <w:sz w:val="24"/>
                <w:szCs w:val="24"/>
              </w:rPr>
              <w:t>招考条件</w:t>
            </w:r>
          </w:p>
        </w:tc>
        <w:tc>
          <w:tcPr>
            <w:tcW w:w="886"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bottom w:val="none" w:color="auto" w:sz="0" w:space="0"/>
              </w:pBdr>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b/>
                <w:sz w:val="24"/>
                <w:szCs w:val="24"/>
              </w:rPr>
              <w:t>笔试</w:t>
            </w:r>
            <w:r>
              <w:rPr>
                <w:rFonts w:hint="eastAsia" w:ascii="仿宋" w:hAnsi="仿宋" w:eastAsia="仿宋" w:cs="仿宋"/>
                <w:b/>
                <w:sz w:val="24"/>
                <w:szCs w:val="24"/>
              </w:rPr>
              <w:br w:type="textWrapping"/>
            </w:r>
            <w:r>
              <w:rPr>
                <w:rFonts w:hint="eastAsia" w:ascii="仿宋" w:hAnsi="仿宋" w:eastAsia="仿宋" w:cs="仿宋"/>
                <w:b/>
                <w:sz w:val="24"/>
                <w:szCs w:val="24"/>
              </w:rPr>
              <w:t>科目</w:t>
            </w:r>
          </w:p>
        </w:tc>
        <w:tc>
          <w:tcPr>
            <w:tcW w:w="680" w:type="dxa"/>
            <w:vMerge w:val="restart"/>
            <w:tcBorders>
              <w:top w:val="single" w:color="auto" w:sz="8" w:space="0"/>
              <w:left w:val="nil"/>
              <w:bottom w:val="single" w:color="auto" w:sz="8" w:space="0"/>
              <w:right w:val="single" w:color="auto" w:sz="8" w:space="0"/>
            </w:tcBorders>
            <w:shd w:val="clear"/>
            <w:noWrap/>
            <w:tcMar>
              <w:left w:w="108" w:type="dxa"/>
              <w:right w:w="108" w:type="dxa"/>
            </w:tcMar>
            <w:vAlign w:val="center"/>
          </w:tcPr>
          <w:p>
            <w:pPr>
              <w:pStyle w:val="2"/>
              <w:keepNext w:val="0"/>
              <w:keepLines w:val="0"/>
              <w:widowControl/>
              <w:suppressLineNumbers w:val="0"/>
              <w:pBdr>
                <w:bottom w:val="none" w:color="auto" w:sz="0" w:space="0"/>
              </w:pBdr>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b/>
                <w:sz w:val="24"/>
                <w:szCs w:val="24"/>
              </w:rPr>
              <w:t>备注</w:t>
            </w:r>
          </w:p>
        </w:tc>
      </w:tr>
      <w:tr>
        <w:tblPrEx>
          <w:tblCellMar>
            <w:top w:w="0" w:type="dxa"/>
            <w:left w:w="0" w:type="dxa"/>
            <w:bottom w:w="0" w:type="dxa"/>
            <w:right w:w="0" w:type="dxa"/>
          </w:tblCellMar>
        </w:tblPrEx>
        <w:trPr>
          <w:trHeight w:val="1198" w:hRule="atLeast"/>
        </w:trPr>
        <w:tc>
          <w:tcPr>
            <w:tcW w:w="716"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931"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892"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370"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684"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990" w:type="dxa"/>
            <w:tcBorders>
              <w:top w:val="nil"/>
              <w:left w:val="nil"/>
              <w:bottom w:val="single" w:color="auto" w:sz="8" w:space="0"/>
              <w:right w:val="single" w:color="auto" w:sz="8" w:space="0"/>
            </w:tcBorders>
            <w:shd w:val="clear"/>
            <w:noWrap/>
            <w:tcMar>
              <w:left w:w="108" w:type="dxa"/>
              <w:right w:w="108" w:type="dxa"/>
            </w:tcMar>
            <w:vAlign w:val="center"/>
          </w:tcPr>
          <w:p>
            <w:pPr>
              <w:pStyle w:val="2"/>
              <w:keepNext w:val="0"/>
              <w:keepLines w:val="0"/>
              <w:widowControl/>
              <w:suppressLineNumbers w:val="0"/>
              <w:pBdr>
                <w:bottom w:val="none" w:color="auto" w:sz="0" w:space="0"/>
              </w:pBdr>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b/>
                <w:sz w:val="24"/>
                <w:szCs w:val="24"/>
              </w:rPr>
              <w:t>学历</w:t>
            </w:r>
          </w:p>
        </w:tc>
        <w:tc>
          <w:tcPr>
            <w:tcW w:w="2340" w:type="dxa"/>
            <w:tcBorders>
              <w:top w:val="nil"/>
              <w:left w:val="nil"/>
              <w:bottom w:val="single" w:color="auto" w:sz="8" w:space="0"/>
              <w:right w:val="single" w:color="auto" w:sz="8" w:space="0"/>
            </w:tcBorders>
            <w:shd w:val="clear"/>
            <w:noWrap/>
            <w:tcMar>
              <w:left w:w="108" w:type="dxa"/>
              <w:right w:w="108" w:type="dxa"/>
            </w:tcMar>
            <w:vAlign w:val="center"/>
          </w:tcPr>
          <w:p>
            <w:pPr>
              <w:pStyle w:val="2"/>
              <w:keepNext w:val="0"/>
              <w:keepLines w:val="0"/>
              <w:widowControl/>
              <w:suppressLineNumbers w:val="0"/>
              <w:pBdr>
                <w:bottom w:val="none" w:color="auto" w:sz="0" w:space="0"/>
              </w:pBdr>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b/>
                <w:sz w:val="24"/>
                <w:szCs w:val="24"/>
              </w:rPr>
              <w:t>专业</w:t>
            </w:r>
          </w:p>
        </w:tc>
        <w:tc>
          <w:tcPr>
            <w:tcW w:w="3780" w:type="dxa"/>
            <w:tcBorders>
              <w:top w:val="nil"/>
              <w:left w:val="nil"/>
              <w:bottom w:val="single" w:color="auto" w:sz="8" w:space="0"/>
              <w:right w:val="single" w:color="auto" w:sz="8" w:space="0"/>
            </w:tcBorders>
            <w:shd w:val="clear"/>
            <w:noWrap/>
            <w:tcMar>
              <w:left w:w="108" w:type="dxa"/>
              <w:right w:w="108" w:type="dxa"/>
            </w:tcMar>
            <w:vAlign w:val="center"/>
          </w:tcPr>
          <w:p>
            <w:pPr>
              <w:pStyle w:val="2"/>
              <w:keepNext w:val="0"/>
              <w:keepLines w:val="0"/>
              <w:widowControl/>
              <w:suppressLineNumbers w:val="0"/>
              <w:pBdr>
                <w:bottom w:val="none" w:color="auto" w:sz="0" w:space="0"/>
              </w:pBdr>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b/>
                <w:sz w:val="24"/>
                <w:szCs w:val="24"/>
              </w:rPr>
              <w:t>其他</w:t>
            </w:r>
          </w:p>
        </w:tc>
        <w:tc>
          <w:tcPr>
            <w:tcW w:w="886"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680" w:type="dxa"/>
            <w:vMerge w:val="continue"/>
            <w:tcBorders>
              <w:top w:val="single" w:color="auto" w:sz="8" w:space="0"/>
              <w:left w:val="nil"/>
              <w:bottom w:val="single" w:color="auto" w:sz="8" w:space="0"/>
              <w:right w:val="single" w:color="auto" w:sz="8" w:space="0"/>
            </w:tcBorders>
            <w:shd w:val="clear"/>
            <w:noWrap/>
            <w:tcMar>
              <w:left w:w="108" w:type="dxa"/>
              <w:right w:w="108" w:type="dxa"/>
            </w:tcMar>
            <w:vAlign w:val="center"/>
          </w:tcPr>
          <w:p>
            <w:pPr>
              <w:rPr>
                <w:rFonts w:hint="eastAsia" w:ascii="宋体"/>
                <w:sz w:val="24"/>
                <w:szCs w:val="24"/>
              </w:rPr>
            </w:pPr>
          </w:p>
        </w:tc>
      </w:tr>
      <w:tr>
        <w:tblPrEx>
          <w:shd w:val="clear"/>
          <w:tblCellMar>
            <w:top w:w="0" w:type="dxa"/>
            <w:left w:w="0" w:type="dxa"/>
            <w:bottom w:w="0" w:type="dxa"/>
            <w:right w:w="0" w:type="dxa"/>
          </w:tblCellMar>
        </w:tblPrEx>
        <w:trPr>
          <w:trHeight w:val="2080" w:hRule="atLeast"/>
        </w:trPr>
        <w:tc>
          <w:tcPr>
            <w:tcW w:w="716" w:type="dxa"/>
            <w:tcBorders>
              <w:top w:val="nil"/>
              <w:left w:val="single" w:color="auto" w:sz="8" w:space="0"/>
              <w:bottom w:val="single" w:color="auto" w:sz="8" w:space="0"/>
              <w:right w:val="single" w:color="auto" w:sz="8" w:space="0"/>
            </w:tcBorders>
            <w:shd w:val="clear"/>
            <w:noWrap/>
            <w:tcMar>
              <w:left w:w="108" w:type="dxa"/>
              <w:right w:w="108" w:type="dxa"/>
            </w:tcMar>
            <w:vAlign w:val="center"/>
          </w:tcPr>
          <w:p>
            <w:pPr>
              <w:pStyle w:val="2"/>
              <w:keepNext w:val="0"/>
              <w:keepLines w:val="0"/>
              <w:widowControl/>
              <w:suppressLineNumbers w:val="0"/>
              <w:pBdr>
                <w:bottom w:val="none" w:color="auto" w:sz="0" w:space="0"/>
              </w:pBdr>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sz w:val="24"/>
                <w:szCs w:val="24"/>
              </w:rPr>
              <w:t>001</w:t>
            </w:r>
          </w:p>
        </w:tc>
        <w:tc>
          <w:tcPr>
            <w:tcW w:w="1931" w:type="dxa"/>
            <w:tcBorders>
              <w:top w:val="nil"/>
              <w:left w:val="nil"/>
              <w:bottom w:val="single" w:color="auto" w:sz="8" w:space="0"/>
              <w:right w:val="single" w:color="auto" w:sz="8" w:space="0"/>
            </w:tcBorders>
            <w:shd w:val="clear"/>
            <w:noWrap/>
            <w:tcMar>
              <w:left w:w="108" w:type="dxa"/>
              <w:right w:w="108" w:type="dxa"/>
            </w:tcMar>
            <w:vAlign w:val="center"/>
          </w:tcPr>
          <w:p>
            <w:pPr>
              <w:pStyle w:val="2"/>
              <w:keepNext w:val="0"/>
              <w:keepLines w:val="0"/>
              <w:widowControl/>
              <w:suppressLineNumbers w:val="0"/>
              <w:pBdr>
                <w:bottom w:val="none" w:color="auto" w:sz="0" w:space="0"/>
              </w:pBdr>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sz w:val="24"/>
                <w:szCs w:val="24"/>
              </w:rPr>
              <w:t>高邮市人民医院</w:t>
            </w:r>
          </w:p>
        </w:tc>
        <w:tc>
          <w:tcPr>
            <w:tcW w:w="892" w:type="dxa"/>
            <w:tcBorders>
              <w:top w:val="nil"/>
              <w:left w:val="nil"/>
              <w:bottom w:val="single" w:color="auto" w:sz="8" w:space="0"/>
              <w:right w:val="single" w:color="auto" w:sz="8" w:space="0"/>
            </w:tcBorders>
            <w:shd w:val="clear"/>
            <w:noWrap/>
            <w:tcMar>
              <w:left w:w="108" w:type="dxa"/>
              <w:right w:w="108" w:type="dxa"/>
            </w:tcMar>
            <w:vAlign w:val="center"/>
          </w:tcPr>
          <w:p>
            <w:pPr>
              <w:pStyle w:val="2"/>
              <w:keepNext w:val="0"/>
              <w:keepLines w:val="0"/>
              <w:widowControl/>
              <w:suppressLineNumbers w:val="0"/>
              <w:pBdr>
                <w:bottom w:val="none" w:color="auto" w:sz="0" w:space="0"/>
              </w:pBdr>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sz w:val="24"/>
                <w:szCs w:val="24"/>
              </w:rPr>
              <w:t>01</w:t>
            </w:r>
          </w:p>
        </w:tc>
        <w:tc>
          <w:tcPr>
            <w:tcW w:w="137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bottom w:val="none" w:color="auto" w:sz="0" w:space="0"/>
              </w:pBdr>
              <w:spacing w:before="0" w:beforeAutospacing="0" w:after="0" w:afterAutospacing="0"/>
              <w:ind w:left="0" w:right="0" w:firstLine="240"/>
              <w:jc w:val="both"/>
              <w:rPr>
                <w:rFonts w:hint="default" w:ascii="Calibri" w:hAnsi="Calibri" w:cs="Calibri"/>
                <w:sz w:val="21"/>
                <w:szCs w:val="21"/>
              </w:rPr>
            </w:pPr>
            <w:r>
              <w:rPr>
                <w:rFonts w:hint="eastAsia" w:ascii="仿宋" w:hAnsi="仿宋" w:eastAsia="仿宋" w:cs="仿宋"/>
                <w:sz w:val="24"/>
                <w:szCs w:val="24"/>
              </w:rPr>
              <w:t>护理</w:t>
            </w:r>
          </w:p>
        </w:tc>
        <w:tc>
          <w:tcPr>
            <w:tcW w:w="684"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bottom w:val="none" w:color="auto" w:sz="0" w:space="0"/>
              </w:pBdr>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sz w:val="24"/>
                <w:szCs w:val="24"/>
              </w:rPr>
              <w:t>48</w:t>
            </w:r>
          </w:p>
        </w:tc>
        <w:tc>
          <w:tcPr>
            <w:tcW w:w="99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bottom w:val="none" w:color="auto" w:sz="0" w:space="0"/>
              </w:pBdr>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sz w:val="24"/>
                <w:szCs w:val="24"/>
              </w:rPr>
              <w:t>大专</w:t>
            </w:r>
            <w:r>
              <w:rPr>
                <w:rFonts w:hint="eastAsia" w:ascii="仿宋" w:hAnsi="仿宋" w:eastAsia="仿宋" w:cs="仿宋"/>
                <w:sz w:val="24"/>
                <w:szCs w:val="24"/>
              </w:rPr>
              <w:br w:type="textWrapping"/>
            </w:r>
            <w:r>
              <w:rPr>
                <w:rFonts w:hint="eastAsia" w:ascii="仿宋" w:hAnsi="仿宋" w:eastAsia="仿宋" w:cs="仿宋"/>
                <w:sz w:val="24"/>
                <w:szCs w:val="24"/>
              </w:rPr>
              <w:t>及以上</w:t>
            </w:r>
          </w:p>
        </w:tc>
        <w:tc>
          <w:tcPr>
            <w:tcW w:w="234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bottom w:val="none" w:color="auto" w:sz="0" w:space="0"/>
              </w:pBdr>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sz w:val="24"/>
                <w:szCs w:val="24"/>
              </w:rPr>
              <w:t>护理、助产、护理学</w:t>
            </w:r>
          </w:p>
        </w:tc>
        <w:tc>
          <w:tcPr>
            <w:tcW w:w="378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bottom w:val="none" w:color="auto" w:sz="0" w:space="0"/>
              </w:pBdr>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全日制（高中起点）学历，非2021年应届毕业生须具有护士执业资格及二级以上医院相应专业工作经历</w:t>
            </w:r>
          </w:p>
        </w:tc>
        <w:tc>
          <w:tcPr>
            <w:tcW w:w="886"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bottom w:val="none" w:color="auto" w:sz="0" w:space="0"/>
              </w:pBdr>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sz w:val="24"/>
                <w:szCs w:val="24"/>
              </w:rPr>
              <w:t>护理学</w:t>
            </w:r>
          </w:p>
        </w:tc>
        <w:tc>
          <w:tcPr>
            <w:tcW w:w="680" w:type="dxa"/>
            <w:tcBorders>
              <w:top w:val="nil"/>
              <w:left w:val="nil"/>
              <w:bottom w:val="single" w:color="auto" w:sz="8" w:space="0"/>
              <w:right w:val="single" w:color="auto" w:sz="8" w:space="0"/>
            </w:tcBorders>
            <w:shd w:val="clear"/>
            <w:noWrap/>
            <w:tcMar>
              <w:left w:w="108" w:type="dxa"/>
              <w:right w:w="108" w:type="dxa"/>
            </w:tcMar>
            <w:vAlign w:val="center"/>
          </w:tcPr>
          <w:p>
            <w:pPr>
              <w:pStyle w:val="2"/>
              <w:keepNext w:val="0"/>
              <w:keepLines w:val="0"/>
              <w:widowControl/>
              <w:suppressLineNumbers w:val="0"/>
              <w:pBdr>
                <w:bottom w:val="none" w:color="auto" w:sz="0" w:space="0"/>
              </w:pBdr>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b/>
                <w:sz w:val="24"/>
                <w:szCs w:val="24"/>
              </w:rPr>
              <w:t>　</w:t>
            </w:r>
          </w:p>
        </w:tc>
      </w:tr>
      <w:tr>
        <w:tblPrEx>
          <w:shd w:val="clear"/>
          <w:tblCellMar>
            <w:top w:w="0" w:type="dxa"/>
            <w:left w:w="0" w:type="dxa"/>
            <w:bottom w:w="0" w:type="dxa"/>
            <w:right w:w="0" w:type="dxa"/>
          </w:tblCellMar>
        </w:tblPrEx>
        <w:trPr>
          <w:trHeight w:val="2223" w:hRule="atLeast"/>
        </w:trPr>
        <w:tc>
          <w:tcPr>
            <w:tcW w:w="716" w:type="dxa"/>
            <w:tcBorders>
              <w:top w:val="nil"/>
              <w:left w:val="single" w:color="auto" w:sz="8" w:space="0"/>
              <w:bottom w:val="single" w:color="auto" w:sz="8" w:space="0"/>
              <w:right w:val="single" w:color="auto" w:sz="8" w:space="0"/>
            </w:tcBorders>
            <w:shd w:val="clear"/>
            <w:noWrap/>
            <w:tcMar>
              <w:left w:w="108" w:type="dxa"/>
              <w:right w:w="108" w:type="dxa"/>
            </w:tcMar>
            <w:vAlign w:val="center"/>
          </w:tcPr>
          <w:p>
            <w:pPr>
              <w:pStyle w:val="2"/>
              <w:keepNext w:val="0"/>
              <w:keepLines w:val="0"/>
              <w:widowControl/>
              <w:suppressLineNumbers w:val="0"/>
              <w:pBdr>
                <w:bottom w:val="none" w:color="auto" w:sz="0" w:space="0"/>
              </w:pBdr>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sz w:val="24"/>
                <w:szCs w:val="24"/>
              </w:rPr>
              <w:t>002</w:t>
            </w:r>
          </w:p>
        </w:tc>
        <w:tc>
          <w:tcPr>
            <w:tcW w:w="1931" w:type="dxa"/>
            <w:tcBorders>
              <w:top w:val="nil"/>
              <w:left w:val="nil"/>
              <w:bottom w:val="single" w:color="auto" w:sz="8" w:space="0"/>
              <w:right w:val="single" w:color="auto" w:sz="8" w:space="0"/>
            </w:tcBorders>
            <w:shd w:val="clear"/>
            <w:noWrap/>
            <w:tcMar>
              <w:left w:w="108" w:type="dxa"/>
              <w:right w:w="108" w:type="dxa"/>
            </w:tcMar>
            <w:vAlign w:val="center"/>
          </w:tcPr>
          <w:p>
            <w:pPr>
              <w:pStyle w:val="2"/>
              <w:keepNext w:val="0"/>
              <w:keepLines w:val="0"/>
              <w:widowControl/>
              <w:suppressLineNumbers w:val="0"/>
              <w:pBdr>
                <w:bottom w:val="none" w:color="auto" w:sz="0" w:space="0"/>
              </w:pBdr>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sz w:val="24"/>
                <w:szCs w:val="24"/>
              </w:rPr>
              <w:t>高邮市中医医院</w:t>
            </w:r>
          </w:p>
        </w:tc>
        <w:tc>
          <w:tcPr>
            <w:tcW w:w="892" w:type="dxa"/>
            <w:tcBorders>
              <w:top w:val="nil"/>
              <w:left w:val="nil"/>
              <w:bottom w:val="single" w:color="auto" w:sz="8" w:space="0"/>
              <w:right w:val="single" w:color="auto" w:sz="8" w:space="0"/>
            </w:tcBorders>
            <w:shd w:val="clear"/>
            <w:noWrap/>
            <w:tcMar>
              <w:left w:w="108" w:type="dxa"/>
              <w:right w:w="108" w:type="dxa"/>
            </w:tcMar>
            <w:vAlign w:val="center"/>
          </w:tcPr>
          <w:p>
            <w:pPr>
              <w:pStyle w:val="2"/>
              <w:keepNext w:val="0"/>
              <w:keepLines w:val="0"/>
              <w:widowControl/>
              <w:suppressLineNumbers w:val="0"/>
              <w:pBdr>
                <w:bottom w:val="none" w:color="auto" w:sz="0" w:space="0"/>
              </w:pBdr>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sz w:val="24"/>
                <w:szCs w:val="24"/>
              </w:rPr>
              <w:t>01</w:t>
            </w:r>
          </w:p>
        </w:tc>
        <w:tc>
          <w:tcPr>
            <w:tcW w:w="137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bottom w:val="none" w:color="auto" w:sz="0" w:space="0"/>
              </w:pBdr>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sz w:val="24"/>
                <w:szCs w:val="24"/>
              </w:rPr>
              <w:t>护理</w:t>
            </w:r>
          </w:p>
        </w:tc>
        <w:tc>
          <w:tcPr>
            <w:tcW w:w="684"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bottom w:val="none" w:color="auto" w:sz="0" w:space="0"/>
              </w:pBdr>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sz w:val="24"/>
                <w:szCs w:val="24"/>
              </w:rPr>
              <w:t>20</w:t>
            </w:r>
          </w:p>
        </w:tc>
        <w:tc>
          <w:tcPr>
            <w:tcW w:w="99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bottom w:val="none" w:color="auto" w:sz="0" w:space="0"/>
              </w:pBdr>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sz w:val="24"/>
                <w:szCs w:val="24"/>
              </w:rPr>
              <w:t>大专</w:t>
            </w:r>
            <w:r>
              <w:rPr>
                <w:rFonts w:hint="eastAsia" w:ascii="仿宋" w:hAnsi="仿宋" w:eastAsia="仿宋" w:cs="仿宋"/>
                <w:sz w:val="24"/>
                <w:szCs w:val="24"/>
              </w:rPr>
              <w:br w:type="textWrapping"/>
            </w:r>
            <w:r>
              <w:rPr>
                <w:rFonts w:hint="eastAsia" w:ascii="仿宋" w:hAnsi="仿宋" w:eastAsia="仿宋" w:cs="仿宋"/>
                <w:sz w:val="24"/>
                <w:szCs w:val="24"/>
              </w:rPr>
              <w:t>及以上</w:t>
            </w:r>
          </w:p>
        </w:tc>
        <w:tc>
          <w:tcPr>
            <w:tcW w:w="234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bottom w:val="none" w:color="auto" w:sz="0" w:space="0"/>
              </w:pBdr>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sz w:val="24"/>
                <w:szCs w:val="24"/>
              </w:rPr>
              <w:t>护理、助产、护理学</w:t>
            </w:r>
          </w:p>
        </w:tc>
        <w:tc>
          <w:tcPr>
            <w:tcW w:w="378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bottom w:val="none" w:color="auto" w:sz="0" w:space="0"/>
              </w:pBdr>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全日制（高中起点）学历，非2021年应届毕业生须具有护士执业资格及二级以上医院相应专业工作经历</w:t>
            </w:r>
          </w:p>
        </w:tc>
        <w:tc>
          <w:tcPr>
            <w:tcW w:w="886"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bottom w:val="none" w:color="auto" w:sz="0" w:space="0"/>
              </w:pBdr>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sz w:val="24"/>
                <w:szCs w:val="24"/>
              </w:rPr>
              <w:t>护理学</w:t>
            </w:r>
          </w:p>
        </w:tc>
        <w:tc>
          <w:tcPr>
            <w:tcW w:w="680" w:type="dxa"/>
            <w:tcBorders>
              <w:top w:val="nil"/>
              <w:left w:val="nil"/>
              <w:bottom w:val="single" w:color="auto" w:sz="8" w:space="0"/>
              <w:right w:val="single" w:color="auto" w:sz="8" w:space="0"/>
            </w:tcBorders>
            <w:shd w:val="clear"/>
            <w:noWrap/>
            <w:tcMar>
              <w:left w:w="108" w:type="dxa"/>
              <w:right w:w="108" w:type="dxa"/>
            </w:tcMar>
            <w:vAlign w:val="center"/>
          </w:tcPr>
          <w:p>
            <w:pPr>
              <w:pStyle w:val="2"/>
              <w:keepNext w:val="0"/>
              <w:keepLines w:val="0"/>
              <w:widowControl/>
              <w:suppressLineNumbers w:val="0"/>
              <w:pBdr>
                <w:bottom w:val="none" w:color="auto" w:sz="0" w:space="0"/>
              </w:pBdr>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b/>
                <w:sz w:val="24"/>
                <w:szCs w:val="24"/>
              </w:rPr>
              <w:t>　</w:t>
            </w:r>
          </w:p>
        </w:tc>
      </w:tr>
    </w:tbl>
    <w:p>
      <w:pPr>
        <w:keepNext w:val="0"/>
        <w:keepLines w:val="0"/>
        <w:widowControl/>
        <w:suppressLineNumbers w:val="0"/>
        <w:jc w:val="left"/>
      </w:pPr>
    </w:p>
    <w:p>
      <w:pPr>
        <w:pStyle w:val="2"/>
        <w:keepNext w:val="0"/>
        <w:keepLines w:val="0"/>
        <w:widowControl/>
        <w:suppressLineNumbers w:val="0"/>
        <w:pBdr>
          <w:bottom w:val="none" w:color="auto" w:sz="0" w:space="0"/>
        </w:pBdr>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i w:val="0"/>
          <w:caps w:val="0"/>
          <w:color w:val="343434"/>
          <w:spacing w:val="0"/>
          <w:sz w:val="32"/>
          <w:szCs w:val="32"/>
          <w:shd w:val="clear" w:fill="FFFFFF"/>
        </w:rPr>
        <w:t>附件2：</w:t>
      </w:r>
    </w:p>
    <w:p>
      <w:pPr>
        <w:pStyle w:val="2"/>
        <w:keepNext w:val="0"/>
        <w:keepLines w:val="0"/>
        <w:widowControl/>
        <w:suppressLineNumbers w:val="0"/>
        <w:pBdr>
          <w:bottom w:val="none" w:color="auto" w:sz="0" w:space="0"/>
        </w:pBdr>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i w:val="0"/>
          <w:caps w:val="0"/>
          <w:color w:val="343434"/>
          <w:spacing w:val="0"/>
          <w:sz w:val="32"/>
          <w:szCs w:val="32"/>
          <w:shd w:val="clear" w:fill="FFFFFF"/>
        </w:rPr>
        <w:t> </w:t>
      </w:r>
    </w:p>
    <w:p>
      <w:pPr>
        <w:pStyle w:val="2"/>
        <w:keepNext w:val="0"/>
        <w:keepLines w:val="0"/>
        <w:widowControl/>
        <w:suppressLineNumbers w:val="0"/>
        <w:pBdr>
          <w:bottom w:val="none" w:color="auto" w:sz="0" w:space="0"/>
        </w:pBdr>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i w:val="0"/>
          <w:caps w:val="0"/>
          <w:color w:val="343434"/>
          <w:spacing w:val="0"/>
          <w:sz w:val="44"/>
          <w:szCs w:val="44"/>
          <w:shd w:val="clear" w:fill="FFFFFF"/>
        </w:rPr>
        <w:t>2021年公开招聘备案制护理人员报名表</w:t>
      </w:r>
    </w:p>
    <w:p>
      <w:pPr>
        <w:pStyle w:val="2"/>
        <w:keepNext w:val="0"/>
        <w:keepLines w:val="0"/>
        <w:widowControl/>
        <w:suppressLineNumbers w:val="0"/>
        <w:pBdr>
          <w:bottom w:val="none" w:color="auto" w:sz="0" w:space="0"/>
        </w:pBdr>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i w:val="0"/>
          <w:caps w:val="0"/>
          <w:color w:val="000000"/>
          <w:spacing w:val="0"/>
          <w:sz w:val="18"/>
          <w:szCs w:val="18"/>
          <w:shd w:val="clear" w:fill="FFFFFF"/>
        </w:rPr>
        <w:t> </w:t>
      </w:r>
    </w:p>
    <w:tbl>
      <w:tblPr>
        <w:tblW w:w="9741" w:type="dxa"/>
        <w:tblInd w:w="0" w:type="dxa"/>
        <w:shd w:val="clear"/>
        <w:tblLayout w:type="autofit"/>
        <w:tblCellMar>
          <w:top w:w="0" w:type="dxa"/>
          <w:left w:w="0" w:type="dxa"/>
          <w:bottom w:w="0" w:type="dxa"/>
          <w:right w:w="0" w:type="dxa"/>
        </w:tblCellMar>
      </w:tblPr>
      <w:tblGrid>
        <w:gridCol w:w="1085"/>
        <w:gridCol w:w="1045"/>
        <w:gridCol w:w="420"/>
        <w:gridCol w:w="972"/>
        <w:gridCol w:w="1257"/>
        <w:gridCol w:w="1431"/>
        <w:gridCol w:w="533"/>
        <w:gridCol w:w="133"/>
        <w:gridCol w:w="697"/>
        <w:gridCol w:w="2168"/>
      </w:tblGrid>
      <w:tr>
        <w:tblPrEx>
          <w:tblCellMar>
            <w:top w:w="0" w:type="dxa"/>
            <w:left w:w="0" w:type="dxa"/>
            <w:bottom w:w="0" w:type="dxa"/>
            <w:right w:w="0" w:type="dxa"/>
          </w:tblCellMar>
        </w:tblPrEx>
        <w:trPr>
          <w:trHeight w:val="468" w:hRule="atLeast"/>
        </w:trPr>
        <w:tc>
          <w:tcPr>
            <w:tcW w:w="111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bottom w:val="none" w:color="auto" w:sz="0" w:space="0"/>
              </w:pBdr>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color w:val="000000"/>
                <w:sz w:val="28"/>
                <w:szCs w:val="28"/>
              </w:rPr>
              <w:t>姓名</w:t>
            </w:r>
          </w:p>
        </w:tc>
        <w:tc>
          <w:tcPr>
            <w:tcW w:w="1533" w:type="dxa"/>
            <w:gridSpan w:val="2"/>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bottom w:val="none" w:color="auto" w:sz="0" w:space="0"/>
              </w:pBdr>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color w:val="000000"/>
                <w:sz w:val="28"/>
                <w:szCs w:val="28"/>
              </w:rPr>
              <w:t> </w:t>
            </w:r>
          </w:p>
        </w:tc>
        <w:tc>
          <w:tcPr>
            <w:tcW w:w="996"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bottom w:val="none" w:color="auto" w:sz="0" w:space="0"/>
              </w:pBdr>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color w:val="000000"/>
                <w:sz w:val="28"/>
                <w:szCs w:val="28"/>
              </w:rPr>
              <w:t>性别</w:t>
            </w:r>
          </w:p>
        </w:tc>
        <w:tc>
          <w:tcPr>
            <w:tcW w:w="1311"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bottom w:val="none" w:color="auto" w:sz="0" w:space="0"/>
              </w:pBdr>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color w:val="000000"/>
                <w:sz w:val="28"/>
                <w:szCs w:val="28"/>
              </w:rPr>
              <w:t> </w:t>
            </w:r>
          </w:p>
        </w:tc>
        <w:tc>
          <w:tcPr>
            <w:tcW w:w="1485"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bottom w:val="none" w:color="auto" w:sz="0" w:space="0"/>
              </w:pBdr>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color w:val="000000"/>
                <w:sz w:val="28"/>
                <w:szCs w:val="28"/>
              </w:rPr>
              <w:t>出生年月</w:t>
            </w:r>
          </w:p>
        </w:tc>
        <w:tc>
          <w:tcPr>
            <w:tcW w:w="1413" w:type="dxa"/>
            <w:gridSpan w:val="3"/>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bottom w:val="none" w:color="auto" w:sz="0" w:space="0"/>
              </w:pBdr>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color w:val="000000"/>
                <w:sz w:val="28"/>
                <w:szCs w:val="28"/>
              </w:rPr>
              <w:t> </w:t>
            </w:r>
          </w:p>
        </w:tc>
        <w:tc>
          <w:tcPr>
            <w:tcW w:w="1892"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bottom w:val="none" w:color="auto" w:sz="0" w:space="0"/>
              </w:pBdr>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color w:val="000000"/>
                <w:sz w:val="28"/>
                <w:szCs w:val="28"/>
              </w:rPr>
              <w:t>照片</w:t>
            </w:r>
          </w:p>
        </w:tc>
      </w:tr>
      <w:tr>
        <w:tblPrEx>
          <w:shd w:val="clear"/>
          <w:tblCellMar>
            <w:top w:w="0" w:type="dxa"/>
            <w:left w:w="0" w:type="dxa"/>
            <w:bottom w:w="0" w:type="dxa"/>
            <w:right w:w="0" w:type="dxa"/>
          </w:tblCellMar>
        </w:tblPrEx>
        <w:trPr>
          <w:trHeight w:val="410" w:hRule="atLeast"/>
        </w:trPr>
        <w:tc>
          <w:tcPr>
            <w:tcW w:w="1111"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bottom w:val="none" w:color="auto" w:sz="0" w:space="0"/>
              </w:pBdr>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color w:val="000000"/>
                <w:sz w:val="28"/>
                <w:szCs w:val="28"/>
              </w:rPr>
              <w:t>籍贯</w:t>
            </w:r>
          </w:p>
        </w:tc>
        <w:tc>
          <w:tcPr>
            <w:tcW w:w="1533"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bottom w:val="none" w:color="auto" w:sz="0" w:space="0"/>
              </w:pBdr>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color w:val="000000"/>
                <w:sz w:val="28"/>
                <w:szCs w:val="28"/>
              </w:rPr>
              <w:t> </w:t>
            </w:r>
          </w:p>
        </w:tc>
        <w:tc>
          <w:tcPr>
            <w:tcW w:w="996"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bottom w:val="none" w:color="auto" w:sz="0" w:space="0"/>
              </w:pBdr>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color w:val="000000"/>
                <w:sz w:val="28"/>
                <w:szCs w:val="28"/>
              </w:rPr>
              <w:t>民族</w:t>
            </w:r>
          </w:p>
        </w:tc>
        <w:tc>
          <w:tcPr>
            <w:tcW w:w="1311"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bottom w:val="none" w:color="auto" w:sz="0" w:space="0"/>
              </w:pBdr>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color w:val="000000"/>
                <w:sz w:val="28"/>
                <w:szCs w:val="28"/>
              </w:rPr>
              <w:t> </w:t>
            </w:r>
          </w:p>
        </w:tc>
        <w:tc>
          <w:tcPr>
            <w:tcW w:w="1485" w:type="dxa"/>
            <w:tcBorders>
              <w:top w:val="nil"/>
              <w:left w:val="nil"/>
              <w:bottom w:val="nil"/>
              <w:right w:val="single" w:color="auto" w:sz="8" w:space="0"/>
            </w:tcBorders>
            <w:shd w:val="clear"/>
            <w:tcMar>
              <w:left w:w="108" w:type="dxa"/>
              <w:right w:w="108" w:type="dxa"/>
            </w:tcMar>
            <w:vAlign w:val="center"/>
          </w:tcPr>
          <w:p>
            <w:pPr>
              <w:pStyle w:val="2"/>
              <w:keepNext w:val="0"/>
              <w:keepLines w:val="0"/>
              <w:widowControl/>
              <w:suppressLineNumbers w:val="0"/>
              <w:pBdr>
                <w:bottom w:val="none" w:color="auto" w:sz="0" w:space="0"/>
              </w:pBdr>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color w:val="000000"/>
                <w:sz w:val="28"/>
                <w:szCs w:val="28"/>
              </w:rPr>
              <w:t>政治面貌</w:t>
            </w:r>
          </w:p>
        </w:tc>
        <w:tc>
          <w:tcPr>
            <w:tcW w:w="1413" w:type="dxa"/>
            <w:gridSpan w:val="3"/>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bottom w:val="none" w:color="auto" w:sz="0" w:space="0"/>
              </w:pBdr>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color w:val="000000"/>
                <w:sz w:val="28"/>
                <w:szCs w:val="28"/>
              </w:rPr>
              <w:t> </w:t>
            </w:r>
          </w:p>
        </w:tc>
        <w:tc>
          <w:tcPr>
            <w:tcW w:w="1892"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jc w:val="left"/>
              <w:rPr>
                <w:rFonts w:hint="eastAsia" w:ascii="宋体"/>
                <w:sz w:val="24"/>
                <w:szCs w:val="24"/>
              </w:rPr>
            </w:pPr>
          </w:p>
        </w:tc>
      </w:tr>
      <w:tr>
        <w:tblPrEx>
          <w:tblCellMar>
            <w:top w:w="0" w:type="dxa"/>
            <w:left w:w="0" w:type="dxa"/>
            <w:bottom w:w="0" w:type="dxa"/>
            <w:right w:w="0" w:type="dxa"/>
          </w:tblCellMar>
        </w:tblPrEx>
        <w:trPr>
          <w:trHeight w:val="399" w:hRule="atLeast"/>
        </w:trPr>
        <w:tc>
          <w:tcPr>
            <w:tcW w:w="2202"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bottom w:val="none" w:color="auto" w:sz="0" w:space="0"/>
              </w:pBdr>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color w:val="000000"/>
                <w:sz w:val="28"/>
                <w:szCs w:val="28"/>
              </w:rPr>
              <w:t>毕业院校</w:t>
            </w:r>
          </w:p>
        </w:tc>
        <w:tc>
          <w:tcPr>
            <w:tcW w:w="2749" w:type="dxa"/>
            <w:gridSpan w:val="3"/>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bottom w:val="none" w:color="auto" w:sz="0" w:space="0"/>
              </w:pBdr>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color w:val="000000"/>
                <w:sz w:val="28"/>
                <w:szCs w:val="28"/>
              </w:rPr>
              <w:t> </w:t>
            </w:r>
          </w:p>
        </w:tc>
        <w:tc>
          <w:tcPr>
            <w:tcW w:w="1485"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bottom w:val="none" w:color="auto" w:sz="0" w:space="0"/>
              </w:pBdr>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color w:val="000000"/>
                <w:sz w:val="28"/>
                <w:szCs w:val="28"/>
              </w:rPr>
              <w:t>所学专业</w:t>
            </w:r>
          </w:p>
        </w:tc>
        <w:tc>
          <w:tcPr>
            <w:tcW w:w="1413" w:type="dxa"/>
            <w:gridSpan w:val="3"/>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bottom w:val="none" w:color="auto" w:sz="0" w:space="0"/>
              </w:pBdr>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color w:val="000000"/>
                <w:sz w:val="28"/>
                <w:szCs w:val="28"/>
              </w:rPr>
              <w:t> </w:t>
            </w:r>
          </w:p>
        </w:tc>
        <w:tc>
          <w:tcPr>
            <w:tcW w:w="1892"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jc w:val="left"/>
              <w:rPr>
                <w:rFonts w:hint="eastAsia" w:ascii="宋体"/>
                <w:sz w:val="24"/>
                <w:szCs w:val="24"/>
              </w:rPr>
            </w:pPr>
          </w:p>
        </w:tc>
      </w:tr>
      <w:tr>
        <w:tblPrEx>
          <w:tblCellMar>
            <w:top w:w="0" w:type="dxa"/>
            <w:left w:w="0" w:type="dxa"/>
            <w:bottom w:w="0" w:type="dxa"/>
            <w:right w:w="0" w:type="dxa"/>
          </w:tblCellMar>
        </w:tblPrEx>
        <w:trPr>
          <w:trHeight w:val="522" w:hRule="atLeast"/>
        </w:trPr>
        <w:tc>
          <w:tcPr>
            <w:tcW w:w="2202"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bottom w:val="none" w:color="auto" w:sz="0" w:space="0"/>
              </w:pBdr>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color w:val="000000"/>
                <w:sz w:val="28"/>
                <w:szCs w:val="28"/>
              </w:rPr>
              <w:t>学历学位</w:t>
            </w:r>
          </w:p>
        </w:tc>
        <w:tc>
          <w:tcPr>
            <w:tcW w:w="2749" w:type="dxa"/>
            <w:gridSpan w:val="3"/>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bottom w:val="none" w:color="auto" w:sz="0" w:space="0"/>
              </w:pBdr>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color w:val="000000"/>
                <w:sz w:val="28"/>
                <w:szCs w:val="28"/>
              </w:rPr>
              <w:t> </w:t>
            </w:r>
          </w:p>
        </w:tc>
        <w:tc>
          <w:tcPr>
            <w:tcW w:w="148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bottom w:val="none" w:color="auto" w:sz="0" w:space="0"/>
              </w:pBdr>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color w:val="000000"/>
                <w:sz w:val="28"/>
                <w:szCs w:val="28"/>
              </w:rPr>
              <w:t>毕业时间</w:t>
            </w:r>
          </w:p>
        </w:tc>
        <w:tc>
          <w:tcPr>
            <w:tcW w:w="1413" w:type="dxa"/>
            <w:gridSpan w:val="3"/>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bottom w:val="none" w:color="auto" w:sz="0" w:space="0"/>
              </w:pBdr>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color w:val="000000"/>
                <w:sz w:val="28"/>
                <w:szCs w:val="28"/>
              </w:rPr>
              <w:t> </w:t>
            </w:r>
          </w:p>
        </w:tc>
        <w:tc>
          <w:tcPr>
            <w:tcW w:w="1892"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jc w:val="left"/>
              <w:rPr>
                <w:rFonts w:hint="eastAsia" w:ascii="宋体"/>
                <w:sz w:val="24"/>
                <w:szCs w:val="24"/>
              </w:rPr>
            </w:pPr>
          </w:p>
        </w:tc>
      </w:tr>
      <w:tr>
        <w:tblPrEx>
          <w:shd w:val="clear"/>
          <w:tblCellMar>
            <w:top w:w="0" w:type="dxa"/>
            <w:left w:w="0" w:type="dxa"/>
            <w:bottom w:w="0" w:type="dxa"/>
            <w:right w:w="0" w:type="dxa"/>
          </w:tblCellMar>
        </w:tblPrEx>
        <w:trPr>
          <w:trHeight w:val="898" w:hRule="atLeast"/>
        </w:trPr>
        <w:tc>
          <w:tcPr>
            <w:tcW w:w="2202"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bottom w:val="none" w:color="auto" w:sz="0" w:space="0"/>
              </w:pBdr>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color w:val="000000"/>
                <w:sz w:val="28"/>
                <w:szCs w:val="28"/>
              </w:rPr>
              <w:t>现户口所在地</w:t>
            </w:r>
          </w:p>
        </w:tc>
        <w:tc>
          <w:tcPr>
            <w:tcW w:w="2749" w:type="dxa"/>
            <w:gridSpan w:val="3"/>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bottom w:val="none" w:color="auto" w:sz="0" w:space="0"/>
              </w:pBdr>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color w:val="000000"/>
                <w:sz w:val="28"/>
                <w:szCs w:val="28"/>
              </w:rPr>
              <w:t> </w:t>
            </w:r>
          </w:p>
        </w:tc>
        <w:tc>
          <w:tcPr>
            <w:tcW w:w="2042"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bottom w:val="none" w:color="auto" w:sz="0" w:space="0"/>
              </w:pBdr>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color w:val="000000"/>
                <w:sz w:val="28"/>
                <w:szCs w:val="28"/>
              </w:rPr>
              <w:t>是否是全日制</w:t>
            </w:r>
          </w:p>
          <w:p>
            <w:pPr>
              <w:pStyle w:val="2"/>
              <w:keepNext w:val="0"/>
              <w:keepLines w:val="0"/>
              <w:widowControl/>
              <w:suppressLineNumbers w:val="0"/>
              <w:pBdr>
                <w:bottom w:val="none" w:color="auto" w:sz="0" w:space="0"/>
              </w:pBdr>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color w:val="000000"/>
                <w:sz w:val="28"/>
                <w:szCs w:val="28"/>
              </w:rPr>
              <w:t>普通高校学历</w:t>
            </w:r>
          </w:p>
        </w:tc>
        <w:tc>
          <w:tcPr>
            <w:tcW w:w="856"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bottom w:val="none" w:color="auto" w:sz="0" w:space="0"/>
              </w:pBdr>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color w:val="000000"/>
                <w:sz w:val="28"/>
                <w:szCs w:val="28"/>
              </w:rPr>
              <w:t> </w:t>
            </w:r>
          </w:p>
          <w:p>
            <w:pPr>
              <w:pStyle w:val="2"/>
              <w:keepNext w:val="0"/>
              <w:keepLines w:val="0"/>
              <w:widowControl/>
              <w:suppressLineNumbers w:val="0"/>
              <w:pBdr>
                <w:bottom w:val="none" w:color="auto" w:sz="0" w:space="0"/>
              </w:pBdr>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color w:val="000000"/>
                <w:sz w:val="28"/>
                <w:szCs w:val="28"/>
              </w:rPr>
              <w:t> </w:t>
            </w:r>
          </w:p>
        </w:tc>
        <w:tc>
          <w:tcPr>
            <w:tcW w:w="1892"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jc w:val="left"/>
              <w:rPr>
                <w:rFonts w:hint="eastAsia" w:ascii="宋体"/>
                <w:sz w:val="24"/>
                <w:szCs w:val="24"/>
              </w:rPr>
            </w:pPr>
          </w:p>
        </w:tc>
      </w:tr>
      <w:tr>
        <w:tblPrEx>
          <w:shd w:val="clear"/>
          <w:tblCellMar>
            <w:top w:w="0" w:type="dxa"/>
            <w:left w:w="0" w:type="dxa"/>
            <w:bottom w:w="0" w:type="dxa"/>
            <w:right w:w="0" w:type="dxa"/>
          </w:tblCellMar>
        </w:tblPrEx>
        <w:trPr>
          <w:trHeight w:val="510" w:hRule="atLeast"/>
        </w:trPr>
        <w:tc>
          <w:tcPr>
            <w:tcW w:w="2202"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bottom w:val="none" w:color="auto" w:sz="0" w:space="0"/>
              </w:pBdr>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color w:val="000000"/>
                <w:sz w:val="28"/>
                <w:szCs w:val="28"/>
              </w:rPr>
              <w:t>家庭详细住址</w:t>
            </w:r>
          </w:p>
        </w:tc>
        <w:tc>
          <w:tcPr>
            <w:tcW w:w="7539" w:type="dxa"/>
            <w:gridSpan w:val="8"/>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bottom w:val="none" w:color="auto" w:sz="0" w:space="0"/>
              </w:pBdr>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color w:val="000000"/>
                <w:sz w:val="28"/>
                <w:szCs w:val="28"/>
              </w:rPr>
              <w:t> </w:t>
            </w:r>
          </w:p>
        </w:tc>
      </w:tr>
      <w:tr>
        <w:tblPrEx>
          <w:shd w:val="clear"/>
          <w:tblCellMar>
            <w:top w:w="0" w:type="dxa"/>
            <w:left w:w="0" w:type="dxa"/>
            <w:bottom w:w="0" w:type="dxa"/>
            <w:right w:w="0" w:type="dxa"/>
          </w:tblCellMar>
        </w:tblPrEx>
        <w:trPr>
          <w:trHeight w:val="510" w:hRule="atLeast"/>
        </w:trPr>
        <w:tc>
          <w:tcPr>
            <w:tcW w:w="2202"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bottom w:val="none" w:color="auto" w:sz="0" w:space="0"/>
              </w:pBdr>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color w:val="000000"/>
                <w:sz w:val="28"/>
                <w:szCs w:val="28"/>
              </w:rPr>
              <w:t>身份证号码</w:t>
            </w:r>
          </w:p>
        </w:tc>
        <w:tc>
          <w:tcPr>
            <w:tcW w:w="7539" w:type="dxa"/>
            <w:gridSpan w:val="8"/>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bottom w:val="none" w:color="auto" w:sz="0" w:space="0"/>
              </w:pBdr>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color w:val="000000"/>
                <w:sz w:val="28"/>
                <w:szCs w:val="28"/>
              </w:rPr>
              <w:t> </w:t>
            </w:r>
          </w:p>
        </w:tc>
      </w:tr>
      <w:tr>
        <w:tblPrEx>
          <w:shd w:val="clear"/>
          <w:tblCellMar>
            <w:top w:w="0" w:type="dxa"/>
            <w:left w:w="0" w:type="dxa"/>
            <w:bottom w:w="0" w:type="dxa"/>
            <w:right w:w="0" w:type="dxa"/>
          </w:tblCellMar>
        </w:tblPrEx>
        <w:trPr>
          <w:trHeight w:val="510" w:hRule="atLeast"/>
        </w:trPr>
        <w:tc>
          <w:tcPr>
            <w:tcW w:w="2202"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bottom w:val="none" w:color="auto" w:sz="0" w:space="0"/>
              </w:pBdr>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color w:val="000000"/>
                <w:sz w:val="28"/>
                <w:szCs w:val="28"/>
              </w:rPr>
              <w:t>现工作单位</w:t>
            </w:r>
          </w:p>
        </w:tc>
        <w:tc>
          <w:tcPr>
            <w:tcW w:w="7539" w:type="dxa"/>
            <w:gridSpan w:val="8"/>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bottom w:val="none" w:color="auto" w:sz="0" w:space="0"/>
              </w:pBdr>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color w:val="000000"/>
                <w:sz w:val="28"/>
                <w:szCs w:val="28"/>
              </w:rPr>
              <w:t> </w:t>
            </w:r>
          </w:p>
        </w:tc>
      </w:tr>
      <w:tr>
        <w:tblPrEx>
          <w:tblCellMar>
            <w:top w:w="0" w:type="dxa"/>
            <w:left w:w="0" w:type="dxa"/>
            <w:bottom w:w="0" w:type="dxa"/>
            <w:right w:w="0" w:type="dxa"/>
          </w:tblCellMar>
        </w:tblPrEx>
        <w:trPr>
          <w:trHeight w:val="738" w:hRule="atLeast"/>
        </w:trPr>
        <w:tc>
          <w:tcPr>
            <w:tcW w:w="2202"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bottom w:val="none" w:color="auto" w:sz="0" w:space="0"/>
              </w:pBdr>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color w:val="000000"/>
                <w:sz w:val="28"/>
                <w:szCs w:val="28"/>
              </w:rPr>
              <w:t>何时取得</w:t>
            </w:r>
          </w:p>
          <w:p>
            <w:pPr>
              <w:pStyle w:val="2"/>
              <w:keepNext w:val="0"/>
              <w:keepLines w:val="0"/>
              <w:widowControl/>
              <w:suppressLineNumbers w:val="0"/>
              <w:pBdr>
                <w:bottom w:val="none" w:color="auto" w:sz="0" w:space="0"/>
              </w:pBdr>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color w:val="000000"/>
                <w:sz w:val="28"/>
                <w:szCs w:val="28"/>
              </w:rPr>
              <w:t>执业资格证书</w:t>
            </w:r>
          </w:p>
        </w:tc>
        <w:tc>
          <w:tcPr>
            <w:tcW w:w="7539" w:type="dxa"/>
            <w:gridSpan w:val="8"/>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bottom w:val="none" w:color="auto" w:sz="0" w:space="0"/>
              </w:pBdr>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color w:val="000000"/>
                <w:sz w:val="28"/>
                <w:szCs w:val="28"/>
              </w:rPr>
              <w:t> </w:t>
            </w:r>
          </w:p>
        </w:tc>
      </w:tr>
      <w:tr>
        <w:tblPrEx>
          <w:shd w:val="clear"/>
          <w:tblCellMar>
            <w:top w:w="0" w:type="dxa"/>
            <w:left w:w="0" w:type="dxa"/>
            <w:bottom w:w="0" w:type="dxa"/>
            <w:right w:w="0" w:type="dxa"/>
          </w:tblCellMar>
        </w:tblPrEx>
        <w:trPr>
          <w:trHeight w:val="606" w:hRule="atLeast"/>
        </w:trPr>
        <w:tc>
          <w:tcPr>
            <w:tcW w:w="2202"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bottom w:val="none" w:color="auto" w:sz="0" w:space="0"/>
              </w:pBdr>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color w:val="000000"/>
                <w:sz w:val="28"/>
                <w:szCs w:val="28"/>
              </w:rPr>
              <w:t>报考单位及代码</w:t>
            </w:r>
          </w:p>
        </w:tc>
        <w:tc>
          <w:tcPr>
            <w:tcW w:w="2749" w:type="dxa"/>
            <w:gridSpan w:val="3"/>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bottom w:val="none" w:color="auto" w:sz="0" w:space="0"/>
              </w:pBdr>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color w:val="000000"/>
                <w:sz w:val="28"/>
                <w:szCs w:val="28"/>
              </w:rPr>
              <w:t> </w:t>
            </w:r>
          </w:p>
        </w:tc>
        <w:tc>
          <w:tcPr>
            <w:tcW w:w="2178" w:type="dxa"/>
            <w:gridSpan w:val="3"/>
            <w:tcBorders>
              <w:top w:val="nil"/>
              <w:left w:val="nil"/>
              <w:bottom w:val="nil"/>
              <w:right w:val="nil"/>
            </w:tcBorders>
            <w:shd w:val="clear"/>
            <w:tcMar>
              <w:left w:w="108" w:type="dxa"/>
              <w:right w:w="108" w:type="dxa"/>
            </w:tcMar>
            <w:vAlign w:val="center"/>
          </w:tcPr>
          <w:p>
            <w:pPr>
              <w:pStyle w:val="2"/>
              <w:keepNext w:val="0"/>
              <w:keepLines w:val="0"/>
              <w:widowControl/>
              <w:suppressLineNumbers w:val="0"/>
              <w:pBdr>
                <w:bottom w:val="none" w:color="auto" w:sz="0" w:space="0"/>
              </w:pBdr>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8"/>
                <w:szCs w:val="28"/>
              </w:rPr>
              <w:t>报考岗位及代码</w:t>
            </w:r>
          </w:p>
        </w:tc>
        <w:tc>
          <w:tcPr>
            <w:tcW w:w="2612" w:type="dxa"/>
            <w:gridSpan w:val="2"/>
            <w:tcBorders>
              <w:top w:val="nil"/>
              <w:left w:val="single" w:color="auto" w:sz="8" w:space="0"/>
              <w:bottom w:val="nil"/>
              <w:right w:val="single" w:color="auto" w:sz="8" w:space="0"/>
            </w:tcBorders>
            <w:shd w:val="clear"/>
            <w:tcMar>
              <w:left w:w="108" w:type="dxa"/>
              <w:right w:w="108" w:type="dxa"/>
            </w:tcMar>
            <w:vAlign w:val="center"/>
          </w:tcPr>
          <w:p>
            <w:pPr>
              <w:pStyle w:val="2"/>
              <w:keepNext w:val="0"/>
              <w:keepLines w:val="0"/>
              <w:widowControl/>
              <w:suppressLineNumbers w:val="0"/>
              <w:pBdr>
                <w:bottom w:val="none" w:color="auto" w:sz="0" w:space="0"/>
              </w:pBdr>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8"/>
                <w:szCs w:val="28"/>
              </w:rPr>
              <w:t> </w:t>
            </w:r>
          </w:p>
        </w:tc>
      </w:tr>
      <w:tr>
        <w:tblPrEx>
          <w:shd w:val="clear"/>
          <w:tblCellMar>
            <w:top w:w="0" w:type="dxa"/>
            <w:left w:w="0" w:type="dxa"/>
            <w:bottom w:w="0" w:type="dxa"/>
            <w:right w:w="0" w:type="dxa"/>
          </w:tblCellMar>
        </w:tblPrEx>
        <w:trPr>
          <w:trHeight w:val="684" w:hRule="atLeast"/>
        </w:trPr>
        <w:tc>
          <w:tcPr>
            <w:tcW w:w="2202"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bottom w:val="none" w:color="auto" w:sz="0" w:space="0"/>
              </w:pBdr>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color w:val="000000"/>
                <w:sz w:val="28"/>
                <w:szCs w:val="28"/>
              </w:rPr>
              <w:t>本人手机号码</w:t>
            </w:r>
          </w:p>
        </w:tc>
        <w:tc>
          <w:tcPr>
            <w:tcW w:w="2749" w:type="dxa"/>
            <w:gridSpan w:val="3"/>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bottom w:val="none" w:color="auto" w:sz="0" w:space="0"/>
              </w:pBdr>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color w:val="000000"/>
                <w:sz w:val="28"/>
                <w:szCs w:val="28"/>
              </w:rPr>
              <w:t> </w:t>
            </w:r>
          </w:p>
        </w:tc>
        <w:tc>
          <w:tcPr>
            <w:tcW w:w="2178" w:type="dxa"/>
            <w:gridSpan w:val="3"/>
            <w:tcBorders>
              <w:top w:val="single" w:color="auto" w:sz="8" w:space="0"/>
              <w:left w:val="nil"/>
              <w:bottom w:val="nil"/>
              <w:right w:val="nil"/>
            </w:tcBorders>
            <w:shd w:val="clear"/>
            <w:tcMar>
              <w:left w:w="108" w:type="dxa"/>
              <w:right w:w="108" w:type="dxa"/>
            </w:tcMar>
            <w:vAlign w:val="center"/>
          </w:tcPr>
          <w:p>
            <w:pPr>
              <w:pStyle w:val="2"/>
              <w:keepNext w:val="0"/>
              <w:keepLines w:val="0"/>
              <w:widowControl/>
              <w:suppressLineNumbers w:val="0"/>
              <w:pBdr>
                <w:bottom w:val="none" w:color="auto" w:sz="0" w:space="0"/>
              </w:pBdr>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8"/>
                <w:szCs w:val="28"/>
              </w:rPr>
              <w:t>其他联系方式</w:t>
            </w:r>
          </w:p>
        </w:tc>
        <w:tc>
          <w:tcPr>
            <w:tcW w:w="2612" w:type="dxa"/>
            <w:gridSpan w:val="2"/>
            <w:tcBorders>
              <w:top w:val="single" w:color="auto" w:sz="8" w:space="0"/>
              <w:left w:val="single" w:color="auto" w:sz="8" w:space="0"/>
              <w:bottom w:val="nil"/>
              <w:right w:val="single" w:color="auto" w:sz="8" w:space="0"/>
            </w:tcBorders>
            <w:shd w:val="clear"/>
            <w:tcMar>
              <w:left w:w="108" w:type="dxa"/>
              <w:right w:w="108" w:type="dxa"/>
            </w:tcMar>
            <w:vAlign w:val="center"/>
          </w:tcPr>
          <w:p>
            <w:pPr>
              <w:pStyle w:val="2"/>
              <w:keepNext w:val="0"/>
              <w:keepLines w:val="0"/>
              <w:widowControl/>
              <w:suppressLineNumbers w:val="0"/>
              <w:pBdr>
                <w:bottom w:val="none" w:color="auto" w:sz="0" w:space="0"/>
              </w:pBdr>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8"/>
                <w:szCs w:val="28"/>
              </w:rPr>
              <w:t> </w:t>
            </w:r>
          </w:p>
        </w:tc>
      </w:tr>
      <w:tr>
        <w:tblPrEx>
          <w:tblCellMar>
            <w:top w:w="0" w:type="dxa"/>
            <w:left w:w="0" w:type="dxa"/>
            <w:bottom w:w="0" w:type="dxa"/>
            <w:right w:w="0" w:type="dxa"/>
          </w:tblCellMar>
        </w:tblPrEx>
        <w:trPr>
          <w:trHeight w:val="2592" w:hRule="atLeast"/>
        </w:trPr>
        <w:tc>
          <w:tcPr>
            <w:tcW w:w="1111"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bottom w:val="none" w:color="auto" w:sz="0" w:space="0"/>
              </w:pBdr>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color w:val="000000"/>
                <w:sz w:val="28"/>
                <w:szCs w:val="28"/>
              </w:rPr>
              <w:t>主</w:t>
            </w:r>
          </w:p>
          <w:p>
            <w:pPr>
              <w:pStyle w:val="2"/>
              <w:keepNext w:val="0"/>
              <w:keepLines w:val="0"/>
              <w:widowControl/>
              <w:suppressLineNumbers w:val="0"/>
              <w:pBdr>
                <w:bottom w:val="none" w:color="auto" w:sz="0" w:space="0"/>
              </w:pBdr>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color w:val="000000"/>
                <w:sz w:val="28"/>
                <w:szCs w:val="28"/>
              </w:rPr>
              <w:t>要</w:t>
            </w:r>
          </w:p>
          <w:p>
            <w:pPr>
              <w:pStyle w:val="2"/>
              <w:keepNext w:val="0"/>
              <w:keepLines w:val="0"/>
              <w:widowControl/>
              <w:suppressLineNumbers w:val="0"/>
              <w:pBdr>
                <w:bottom w:val="none" w:color="auto" w:sz="0" w:space="0"/>
              </w:pBdr>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color w:val="000000"/>
                <w:sz w:val="28"/>
                <w:szCs w:val="28"/>
              </w:rPr>
              <w:t>简</w:t>
            </w:r>
          </w:p>
          <w:p>
            <w:pPr>
              <w:pStyle w:val="2"/>
              <w:keepNext w:val="0"/>
              <w:keepLines w:val="0"/>
              <w:widowControl/>
              <w:suppressLineNumbers w:val="0"/>
              <w:pBdr>
                <w:bottom w:val="none" w:color="auto" w:sz="0" w:space="0"/>
              </w:pBdr>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color w:val="000000"/>
                <w:sz w:val="28"/>
                <w:szCs w:val="28"/>
              </w:rPr>
              <w:t>历</w:t>
            </w:r>
          </w:p>
        </w:tc>
        <w:tc>
          <w:tcPr>
            <w:tcW w:w="8630" w:type="dxa"/>
            <w:gridSpan w:val="9"/>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bottom w:val="none" w:color="auto" w:sz="0" w:space="0"/>
              </w:pBdr>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8"/>
                <w:szCs w:val="28"/>
              </w:rPr>
              <w:t>（从高中学习开始连续填写至今）</w:t>
            </w:r>
          </w:p>
          <w:p>
            <w:pPr>
              <w:pStyle w:val="2"/>
              <w:keepNext w:val="0"/>
              <w:keepLines w:val="0"/>
              <w:widowControl/>
              <w:suppressLineNumbers w:val="0"/>
              <w:pBdr>
                <w:bottom w:val="none" w:color="auto" w:sz="0" w:space="0"/>
              </w:pBdr>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8"/>
                <w:szCs w:val="28"/>
              </w:rPr>
              <w:t> </w:t>
            </w:r>
          </w:p>
          <w:p>
            <w:pPr>
              <w:pStyle w:val="2"/>
              <w:keepNext w:val="0"/>
              <w:keepLines w:val="0"/>
              <w:widowControl/>
              <w:suppressLineNumbers w:val="0"/>
              <w:pBdr>
                <w:bottom w:val="none" w:color="auto" w:sz="0" w:space="0"/>
              </w:pBdr>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8"/>
                <w:szCs w:val="28"/>
              </w:rPr>
              <w:t> </w:t>
            </w:r>
          </w:p>
          <w:p>
            <w:pPr>
              <w:pStyle w:val="2"/>
              <w:keepNext w:val="0"/>
              <w:keepLines w:val="0"/>
              <w:widowControl/>
              <w:suppressLineNumbers w:val="0"/>
              <w:pBdr>
                <w:bottom w:val="none" w:color="auto" w:sz="0" w:space="0"/>
              </w:pBdr>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8"/>
                <w:szCs w:val="28"/>
              </w:rPr>
              <w:t> </w:t>
            </w:r>
          </w:p>
          <w:p>
            <w:pPr>
              <w:pStyle w:val="2"/>
              <w:keepNext w:val="0"/>
              <w:keepLines w:val="0"/>
              <w:widowControl/>
              <w:suppressLineNumbers w:val="0"/>
              <w:pBdr>
                <w:bottom w:val="none" w:color="auto" w:sz="0" w:space="0"/>
              </w:pBdr>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8"/>
                <w:szCs w:val="28"/>
              </w:rPr>
              <w:t> </w:t>
            </w:r>
          </w:p>
          <w:p>
            <w:pPr>
              <w:pStyle w:val="2"/>
              <w:keepNext w:val="0"/>
              <w:keepLines w:val="0"/>
              <w:widowControl/>
              <w:suppressLineNumbers w:val="0"/>
              <w:pBdr>
                <w:bottom w:val="none" w:color="auto" w:sz="0" w:space="0"/>
              </w:pBdr>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8"/>
                <w:szCs w:val="28"/>
              </w:rPr>
              <w:t> </w:t>
            </w:r>
          </w:p>
        </w:tc>
      </w:tr>
      <w:tr>
        <w:tblPrEx>
          <w:shd w:val="clear"/>
          <w:tblCellMar>
            <w:top w:w="0" w:type="dxa"/>
            <w:left w:w="0" w:type="dxa"/>
            <w:bottom w:w="0" w:type="dxa"/>
            <w:right w:w="0" w:type="dxa"/>
          </w:tblCellMar>
        </w:tblPrEx>
        <w:trPr>
          <w:trHeight w:val="1156" w:hRule="atLeast"/>
        </w:trPr>
        <w:tc>
          <w:tcPr>
            <w:tcW w:w="9741" w:type="dxa"/>
            <w:gridSpan w:val="10"/>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bottom w:val="none" w:color="auto" w:sz="0" w:space="0"/>
              </w:pBdr>
              <w:spacing w:before="0" w:beforeAutospacing="0" w:after="0" w:afterAutospacing="0"/>
              <w:ind w:left="0" w:right="0" w:firstLine="420"/>
              <w:jc w:val="left"/>
              <w:rPr>
                <w:rFonts w:hint="default" w:ascii="Calibri" w:hAnsi="Calibri" w:cs="Calibri"/>
                <w:sz w:val="21"/>
                <w:szCs w:val="21"/>
              </w:rPr>
            </w:pPr>
            <w:r>
              <w:rPr>
                <w:rFonts w:hint="eastAsia" w:ascii="仿宋" w:hAnsi="仿宋" w:eastAsia="仿宋" w:cs="仿宋"/>
                <w:color w:val="000000"/>
                <w:sz w:val="28"/>
                <w:szCs w:val="28"/>
              </w:rPr>
              <w:t> </w:t>
            </w:r>
          </w:p>
          <w:p>
            <w:pPr>
              <w:pStyle w:val="2"/>
              <w:keepNext w:val="0"/>
              <w:keepLines w:val="0"/>
              <w:widowControl/>
              <w:suppressLineNumbers w:val="0"/>
              <w:pBdr>
                <w:bottom w:val="none" w:color="auto" w:sz="0" w:space="0"/>
              </w:pBdr>
              <w:spacing w:before="0" w:beforeAutospacing="0" w:after="0" w:afterAutospacing="0"/>
              <w:ind w:left="0" w:right="0" w:firstLine="420"/>
              <w:jc w:val="left"/>
              <w:rPr>
                <w:rFonts w:hint="default" w:ascii="Calibri" w:hAnsi="Calibri" w:cs="Calibri"/>
                <w:sz w:val="21"/>
                <w:szCs w:val="21"/>
              </w:rPr>
            </w:pPr>
            <w:r>
              <w:rPr>
                <w:rFonts w:hint="eastAsia" w:ascii="仿宋" w:hAnsi="仿宋" w:eastAsia="仿宋" w:cs="仿宋"/>
                <w:color w:val="000000"/>
                <w:sz w:val="28"/>
                <w:szCs w:val="28"/>
              </w:rPr>
              <w:t>以上信息均为真实情况，若有虚假、遗漏、错误，责任自负。</w:t>
            </w:r>
          </w:p>
          <w:p>
            <w:pPr>
              <w:pStyle w:val="2"/>
              <w:keepNext w:val="0"/>
              <w:keepLines w:val="0"/>
              <w:widowControl/>
              <w:suppressLineNumbers w:val="0"/>
              <w:pBdr>
                <w:bottom w:val="none" w:color="auto" w:sz="0" w:space="0"/>
              </w:pBdr>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color w:val="000000"/>
                <w:sz w:val="28"/>
                <w:szCs w:val="28"/>
              </w:rPr>
              <w:t>                                       </w:t>
            </w:r>
          </w:p>
          <w:p>
            <w:pPr>
              <w:pStyle w:val="2"/>
              <w:keepNext w:val="0"/>
              <w:keepLines w:val="0"/>
              <w:widowControl/>
              <w:suppressLineNumbers w:val="0"/>
              <w:pBdr>
                <w:bottom w:val="none" w:color="auto" w:sz="0" w:space="0"/>
              </w:pBdr>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color w:val="000000"/>
                <w:sz w:val="28"/>
                <w:szCs w:val="28"/>
              </w:rPr>
              <w:t>                              考生（签名）：</w:t>
            </w:r>
          </w:p>
        </w:tc>
      </w:tr>
      <w:tr>
        <w:tblPrEx>
          <w:shd w:val="clear"/>
          <w:tblCellMar>
            <w:top w:w="0" w:type="dxa"/>
            <w:left w:w="0" w:type="dxa"/>
            <w:bottom w:w="0" w:type="dxa"/>
            <w:right w:w="0" w:type="dxa"/>
          </w:tblCellMar>
        </w:tblPrEx>
        <w:trPr>
          <w:trHeight w:val="1560" w:hRule="atLeast"/>
        </w:trPr>
        <w:tc>
          <w:tcPr>
            <w:tcW w:w="1111"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bottom w:val="none" w:color="auto" w:sz="0" w:space="0"/>
              </w:pBdr>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color w:val="000000"/>
                <w:spacing w:val="40"/>
                <w:sz w:val="28"/>
                <w:szCs w:val="28"/>
              </w:rPr>
              <w:t>报名资格审查意见</w:t>
            </w:r>
          </w:p>
        </w:tc>
        <w:tc>
          <w:tcPr>
            <w:tcW w:w="8630" w:type="dxa"/>
            <w:gridSpan w:val="9"/>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bottom w:val="none" w:color="auto" w:sz="0" w:space="0"/>
              </w:pBdr>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color w:val="000000"/>
                <w:sz w:val="28"/>
                <w:szCs w:val="28"/>
              </w:rPr>
              <w:t> </w:t>
            </w:r>
          </w:p>
          <w:p>
            <w:pPr>
              <w:pStyle w:val="2"/>
              <w:keepNext w:val="0"/>
              <w:keepLines w:val="0"/>
              <w:widowControl/>
              <w:suppressLineNumbers w:val="0"/>
              <w:pBdr>
                <w:bottom w:val="none" w:color="auto" w:sz="0" w:space="0"/>
              </w:pBdr>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color w:val="000000"/>
                <w:sz w:val="28"/>
                <w:szCs w:val="28"/>
              </w:rPr>
              <w:t> </w:t>
            </w:r>
          </w:p>
          <w:p>
            <w:pPr>
              <w:pStyle w:val="2"/>
              <w:keepNext w:val="0"/>
              <w:keepLines w:val="0"/>
              <w:widowControl/>
              <w:suppressLineNumbers w:val="0"/>
              <w:pBdr>
                <w:bottom w:val="none" w:color="auto" w:sz="0" w:space="0"/>
              </w:pBdr>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color w:val="000000"/>
                <w:sz w:val="28"/>
                <w:szCs w:val="28"/>
              </w:rPr>
              <w:t> </w:t>
            </w:r>
          </w:p>
          <w:p>
            <w:pPr>
              <w:pStyle w:val="2"/>
              <w:keepNext w:val="0"/>
              <w:keepLines w:val="0"/>
              <w:widowControl/>
              <w:suppressLineNumbers w:val="0"/>
              <w:pBdr>
                <w:bottom w:val="none" w:color="auto" w:sz="0" w:space="0"/>
              </w:pBdr>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color w:val="000000"/>
                <w:sz w:val="28"/>
                <w:szCs w:val="28"/>
              </w:rPr>
              <w:t>         审查人（签名）：                 年   月   日</w:t>
            </w:r>
          </w:p>
        </w:tc>
      </w:tr>
      <w:tr>
        <w:tblPrEx>
          <w:shd w:val="clear"/>
          <w:tblCellMar>
            <w:top w:w="0" w:type="dxa"/>
            <w:left w:w="0" w:type="dxa"/>
            <w:bottom w:w="0" w:type="dxa"/>
            <w:right w:w="0" w:type="dxa"/>
          </w:tblCellMar>
        </w:tblPrEx>
        <w:trPr>
          <w:trHeight w:val="0" w:hRule="atLeast"/>
        </w:trPr>
        <w:tc>
          <w:tcPr>
            <w:tcW w:w="888" w:type="dxa"/>
            <w:tcBorders>
              <w:top w:val="nil"/>
              <w:left w:val="nil"/>
              <w:bottom w:val="nil"/>
              <w:right w:val="nil"/>
            </w:tcBorders>
            <w:shd w:val="clear"/>
            <w:vAlign w:val="center"/>
          </w:tcPr>
          <w:p>
            <w:pPr>
              <w:jc w:val="left"/>
              <w:rPr>
                <w:rFonts w:hint="eastAsia" w:ascii="宋体"/>
                <w:sz w:val="24"/>
                <w:szCs w:val="24"/>
              </w:rPr>
            </w:pPr>
          </w:p>
        </w:tc>
        <w:tc>
          <w:tcPr>
            <w:tcW w:w="876" w:type="dxa"/>
            <w:tcBorders>
              <w:top w:val="nil"/>
              <w:left w:val="nil"/>
              <w:bottom w:val="nil"/>
              <w:right w:val="nil"/>
            </w:tcBorders>
            <w:shd w:val="clear"/>
            <w:vAlign w:val="center"/>
          </w:tcPr>
          <w:p>
            <w:pPr>
              <w:jc w:val="left"/>
              <w:rPr>
                <w:rFonts w:hint="eastAsia" w:ascii="宋体"/>
                <w:sz w:val="24"/>
                <w:szCs w:val="24"/>
              </w:rPr>
            </w:pPr>
          </w:p>
        </w:tc>
        <w:tc>
          <w:tcPr>
            <w:tcW w:w="348" w:type="dxa"/>
            <w:tcBorders>
              <w:top w:val="nil"/>
              <w:left w:val="nil"/>
              <w:bottom w:val="nil"/>
              <w:right w:val="nil"/>
            </w:tcBorders>
            <w:shd w:val="clear"/>
            <w:vAlign w:val="center"/>
          </w:tcPr>
          <w:p>
            <w:pPr>
              <w:jc w:val="left"/>
              <w:rPr>
                <w:rFonts w:hint="eastAsia" w:ascii="宋体"/>
                <w:sz w:val="24"/>
                <w:szCs w:val="24"/>
              </w:rPr>
            </w:pPr>
          </w:p>
        </w:tc>
        <w:tc>
          <w:tcPr>
            <w:tcW w:w="792" w:type="dxa"/>
            <w:tcBorders>
              <w:top w:val="nil"/>
              <w:left w:val="nil"/>
              <w:bottom w:val="nil"/>
              <w:right w:val="nil"/>
            </w:tcBorders>
            <w:shd w:val="clear"/>
            <w:vAlign w:val="center"/>
          </w:tcPr>
          <w:p>
            <w:pPr>
              <w:jc w:val="left"/>
              <w:rPr>
                <w:rFonts w:hint="eastAsia" w:ascii="宋体"/>
                <w:sz w:val="24"/>
                <w:szCs w:val="24"/>
              </w:rPr>
            </w:pPr>
          </w:p>
        </w:tc>
        <w:tc>
          <w:tcPr>
            <w:tcW w:w="1044" w:type="dxa"/>
            <w:tcBorders>
              <w:top w:val="nil"/>
              <w:left w:val="nil"/>
              <w:bottom w:val="nil"/>
              <w:right w:val="nil"/>
            </w:tcBorders>
            <w:shd w:val="clear"/>
            <w:vAlign w:val="center"/>
          </w:tcPr>
          <w:p>
            <w:pPr>
              <w:jc w:val="left"/>
              <w:rPr>
                <w:rFonts w:hint="eastAsia" w:ascii="宋体"/>
                <w:sz w:val="24"/>
                <w:szCs w:val="24"/>
              </w:rPr>
            </w:pPr>
          </w:p>
        </w:tc>
        <w:tc>
          <w:tcPr>
            <w:tcW w:w="1188" w:type="dxa"/>
            <w:tcBorders>
              <w:top w:val="nil"/>
              <w:left w:val="nil"/>
              <w:bottom w:val="nil"/>
              <w:right w:val="nil"/>
            </w:tcBorders>
            <w:shd w:val="clear"/>
            <w:vAlign w:val="center"/>
          </w:tcPr>
          <w:p>
            <w:pPr>
              <w:jc w:val="left"/>
              <w:rPr>
                <w:rFonts w:hint="eastAsia" w:ascii="宋体"/>
                <w:sz w:val="24"/>
                <w:szCs w:val="24"/>
              </w:rPr>
            </w:pPr>
          </w:p>
        </w:tc>
        <w:tc>
          <w:tcPr>
            <w:tcW w:w="444" w:type="dxa"/>
            <w:tcBorders>
              <w:top w:val="nil"/>
              <w:left w:val="nil"/>
              <w:bottom w:val="nil"/>
              <w:right w:val="nil"/>
            </w:tcBorders>
            <w:shd w:val="clear"/>
            <w:vAlign w:val="center"/>
          </w:tcPr>
          <w:p>
            <w:pPr>
              <w:jc w:val="left"/>
              <w:rPr>
                <w:rFonts w:hint="eastAsia" w:ascii="宋体"/>
                <w:sz w:val="24"/>
                <w:szCs w:val="24"/>
              </w:rPr>
            </w:pPr>
          </w:p>
        </w:tc>
        <w:tc>
          <w:tcPr>
            <w:tcW w:w="108" w:type="dxa"/>
            <w:tcBorders>
              <w:top w:val="nil"/>
              <w:left w:val="nil"/>
              <w:bottom w:val="nil"/>
              <w:right w:val="nil"/>
            </w:tcBorders>
            <w:shd w:val="clear"/>
            <w:vAlign w:val="center"/>
          </w:tcPr>
          <w:p>
            <w:pPr>
              <w:jc w:val="left"/>
              <w:rPr>
                <w:rFonts w:hint="eastAsia" w:ascii="宋体"/>
                <w:sz w:val="24"/>
                <w:szCs w:val="24"/>
              </w:rPr>
            </w:pPr>
          </w:p>
        </w:tc>
        <w:tc>
          <w:tcPr>
            <w:tcW w:w="576" w:type="dxa"/>
            <w:tcBorders>
              <w:top w:val="nil"/>
              <w:left w:val="nil"/>
              <w:bottom w:val="nil"/>
              <w:right w:val="nil"/>
            </w:tcBorders>
            <w:shd w:val="clear"/>
            <w:vAlign w:val="center"/>
          </w:tcPr>
          <w:p>
            <w:pPr>
              <w:jc w:val="left"/>
              <w:rPr>
                <w:rFonts w:hint="eastAsia" w:ascii="宋体"/>
                <w:sz w:val="24"/>
                <w:szCs w:val="24"/>
              </w:rPr>
            </w:pPr>
          </w:p>
        </w:tc>
        <w:tc>
          <w:tcPr>
            <w:tcW w:w="1512" w:type="dxa"/>
            <w:tcBorders>
              <w:top w:val="nil"/>
              <w:left w:val="nil"/>
              <w:bottom w:val="nil"/>
              <w:right w:val="nil"/>
            </w:tcBorders>
            <w:shd w:val="clear"/>
            <w:vAlign w:val="center"/>
          </w:tcPr>
          <w:p>
            <w:pPr>
              <w:jc w:val="left"/>
              <w:rPr>
                <w:rFonts w:hint="eastAsia" w:ascii="宋体"/>
                <w:sz w:val="24"/>
                <w:szCs w:val="24"/>
              </w:rPr>
            </w:pPr>
          </w:p>
        </w:tc>
      </w:tr>
    </w:tbl>
    <w:p>
      <w:bookmarkStart w:id="0" w:name="_GoBack"/>
      <w:bookmarkEnd w:id="0"/>
    </w:p>
    <w:sectPr>
      <w:pgSz w:w="16838" w:h="11906" w:orient="landscape"/>
      <w:pgMar w:top="96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6B6D03"/>
    <w:rsid w:val="1F623918"/>
    <w:rsid w:val="246B6D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2020-12-25T10:57:00Z</dcterms:created>
  <dc:creator>ぺ灬cc果冻ル</dc:creator>
  <cp:lastModifiedBy>ぺ灬cc果冻ル</cp:lastModifiedBy>
  <dcterms:modified xsi:type="dcterms:W3CDTF">2020-12-25T10:59:21Z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