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caps w:val="0"/>
          <w:color w:val="004FA6"/>
          <w:spacing w:val="0"/>
          <w:sz w:val="35"/>
          <w:szCs w:val="35"/>
          <w:bdr w:val="none" w:color="auto" w:sz="0" w:space="0"/>
        </w:rPr>
        <w:t>长江委宣传出版中心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招聘岗位</w:t>
      </w:r>
    </w:p>
    <w:tbl>
      <w:tblPr>
        <w:tblW w:w="9617" w:type="dxa"/>
        <w:tblCellSpacing w:w="0" w:type="dxa"/>
        <w:tblInd w:w="10" w:type="dxa"/>
        <w:tblBorders>
          <w:top w:val="single" w:color="8D8D8D" w:sz="4" w:space="0"/>
          <w:left w:val="single" w:color="8D8D8D" w:sz="4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1475"/>
        <w:gridCol w:w="1046"/>
        <w:gridCol w:w="1089"/>
        <w:gridCol w:w="726"/>
        <w:gridCol w:w="774"/>
        <w:gridCol w:w="884"/>
        <w:gridCol w:w="758"/>
        <w:gridCol w:w="1611"/>
      </w:tblGrid>
      <w:tr>
        <w:tblPrEx>
          <w:tblBorders>
            <w:top w:val="single" w:color="8D8D8D" w:sz="4" w:space="0"/>
            <w:left w:val="single" w:color="8D8D8D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91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   名称</w:t>
            </w:r>
          </w:p>
        </w:tc>
        <w:tc>
          <w:tcPr>
            <w:tcW w:w="927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    类别</w:t>
            </w:r>
          </w:p>
        </w:tc>
        <w:tc>
          <w:tcPr>
            <w:tcW w:w="776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所在  部门</w:t>
            </w:r>
          </w:p>
        </w:tc>
        <w:tc>
          <w:tcPr>
            <w:tcW w:w="8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  描述</w:t>
            </w:r>
          </w:p>
        </w:tc>
        <w:tc>
          <w:tcPr>
            <w:tcW w:w="576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61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专业要求</w:t>
            </w:r>
          </w:p>
        </w:tc>
        <w:tc>
          <w:tcPr>
            <w:tcW w:w="701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学历 要求</w:t>
            </w:r>
          </w:p>
        </w:tc>
        <w:tc>
          <w:tcPr>
            <w:tcW w:w="601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年龄</w:t>
            </w:r>
          </w:p>
        </w:tc>
        <w:tc>
          <w:tcPr>
            <w:tcW w:w="1277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8D8D8D" w:sz="4" w:space="0"/>
            <w:left w:val="single" w:color="8D8D8D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期刊编辑</w:t>
            </w:r>
          </w:p>
        </w:tc>
        <w:tc>
          <w:tcPr>
            <w:tcW w:w="927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专业技术</w:t>
            </w:r>
          </w:p>
        </w:tc>
        <w:tc>
          <w:tcPr>
            <w:tcW w:w="776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《中国水文化》杂志社</w:t>
            </w:r>
          </w:p>
        </w:tc>
        <w:tc>
          <w:tcPr>
            <w:tcW w:w="86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从事期刊采编、写作、摄影等工作。</w:t>
            </w:r>
          </w:p>
        </w:tc>
        <w:tc>
          <w:tcPr>
            <w:tcW w:w="576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14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广告学、传播学</w:t>
            </w:r>
          </w:p>
        </w:tc>
        <w:tc>
          <w:tcPr>
            <w:tcW w:w="701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硕士研究生</w:t>
            </w:r>
          </w:p>
        </w:tc>
        <w:tc>
          <w:tcPr>
            <w:tcW w:w="601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28周岁以下</w:t>
            </w:r>
          </w:p>
        </w:tc>
        <w:tc>
          <w:tcPr>
            <w:tcW w:w="1277" w:type="dxa"/>
            <w:tcBorders>
              <w:bottom w:val="single" w:color="8D8D8D" w:sz="4" w:space="0"/>
              <w:right w:val="single" w:color="8D8D8D" w:sz="4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面向2021年应届高校毕业生（含择业期内未就业的高校毕业生）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E670F"/>
    <w:rsid w:val="530E67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2020-12-29T02:09:00Z</dcterms:created>
  <dc:creator>WPS_1609033458</dc:creator>
  <cp:lastModifiedBy>WPS_1609033458</cp:lastModifiedBy>
  <dcterms:modified xsi:type="dcterms:W3CDTF">2020-12-29T02:09:40Z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