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1E" w:rsidRDefault="0015521E">
      <w:pPr>
        <w:widowControl/>
        <w:spacing w:line="58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：</w:t>
      </w:r>
      <w:bookmarkStart w:id="0" w:name="_GoBack"/>
      <w:bookmarkEnd w:id="0"/>
    </w:p>
    <w:p w:rsidR="0015521E" w:rsidRDefault="0015521E">
      <w:pPr>
        <w:widowControl/>
        <w:spacing w:line="58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诸暨市融媒体中心</w:t>
      </w:r>
      <w:r>
        <w:rPr>
          <w:rFonts w:eastAsia="仿宋_GB2312"/>
          <w:b/>
          <w:sz w:val="36"/>
          <w:szCs w:val="36"/>
        </w:rPr>
        <w:t>2020</w:t>
      </w:r>
      <w:r>
        <w:rPr>
          <w:rFonts w:eastAsia="仿宋_GB2312" w:hint="eastAsia"/>
          <w:b/>
          <w:sz w:val="36"/>
          <w:szCs w:val="36"/>
        </w:rPr>
        <w:t>年事业编制专业人才招聘报名表</w:t>
      </w:r>
    </w:p>
    <w:p w:rsidR="0015521E" w:rsidRDefault="0015521E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"/>
        <w:gridCol w:w="811"/>
        <w:gridCol w:w="1633"/>
        <w:gridCol w:w="1260"/>
        <w:gridCol w:w="1164"/>
        <w:gridCol w:w="546"/>
        <w:gridCol w:w="714"/>
        <w:gridCol w:w="535"/>
        <w:gridCol w:w="300"/>
        <w:gridCol w:w="836"/>
        <w:gridCol w:w="6"/>
        <w:gridCol w:w="1659"/>
      </w:tblGrid>
      <w:tr w:rsidR="0015521E">
        <w:trPr>
          <w:trHeight w:val="624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444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164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677" w:type="dxa"/>
            <w:gridSpan w:val="4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100KB</w:t>
            </w:r>
            <w:r>
              <w:rPr>
                <w:rFonts w:eastAsia="仿宋_GB2312" w:hint="eastAsia"/>
                <w:sz w:val="24"/>
              </w:rPr>
              <w:t>左右）</w:t>
            </w:r>
          </w:p>
        </w:tc>
      </w:tr>
      <w:tr w:rsidR="0015521E">
        <w:trPr>
          <w:trHeight w:val="624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2444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164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677" w:type="dxa"/>
            <w:gridSpan w:val="4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vMerge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624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2444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164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专业技术职称</w:t>
            </w:r>
          </w:p>
        </w:tc>
        <w:tc>
          <w:tcPr>
            <w:tcW w:w="1677" w:type="dxa"/>
            <w:gridSpan w:val="4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vMerge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624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</w:t>
            </w:r>
          </w:p>
          <w:p w:rsidR="0015521E" w:rsidRDefault="0015521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2444" w:type="dxa"/>
            <w:gridSpan w:val="2"/>
            <w:vAlign w:val="center"/>
          </w:tcPr>
          <w:p w:rsidR="0015521E" w:rsidRDefault="0015521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521E" w:rsidRDefault="0015521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居民身</w:t>
            </w:r>
          </w:p>
          <w:p w:rsidR="0015521E" w:rsidRDefault="0015521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份证号</w:t>
            </w:r>
          </w:p>
        </w:tc>
        <w:tc>
          <w:tcPr>
            <w:tcW w:w="4101" w:type="dxa"/>
            <w:gridSpan w:val="7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vMerge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880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</w:tc>
        <w:tc>
          <w:tcPr>
            <w:tcW w:w="811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633" w:type="dxa"/>
            <w:tcBorders>
              <w:right w:val="nil"/>
            </w:tcBorders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毕业院校与专业</w:t>
            </w:r>
          </w:p>
        </w:tc>
        <w:tc>
          <w:tcPr>
            <w:tcW w:w="2959" w:type="dxa"/>
            <w:gridSpan w:val="4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665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964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</w:t>
            </w:r>
          </w:p>
        </w:tc>
        <w:tc>
          <w:tcPr>
            <w:tcW w:w="811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633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毕业院校与专业</w:t>
            </w:r>
          </w:p>
        </w:tc>
        <w:tc>
          <w:tcPr>
            <w:tcW w:w="2959" w:type="dxa"/>
            <w:gridSpan w:val="4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665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705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3704" w:type="dxa"/>
            <w:gridSpan w:val="3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4050" w:type="dxa"/>
            <w:gridSpan w:val="6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机关口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事业口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企业口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其他口</w:t>
            </w:r>
          </w:p>
        </w:tc>
      </w:tr>
      <w:tr w:rsidR="0015521E">
        <w:trPr>
          <w:trHeight w:val="624"/>
          <w:jc w:val="center"/>
        </w:trPr>
        <w:tc>
          <w:tcPr>
            <w:tcW w:w="960" w:type="dxa"/>
            <w:vMerge w:val="restart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通信</w:t>
            </w:r>
          </w:p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868" w:type="dxa"/>
            <w:gridSpan w:val="4"/>
            <w:vMerge w:val="restart"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方式</w:t>
            </w:r>
          </w:p>
        </w:tc>
        <w:tc>
          <w:tcPr>
            <w:tcW w:w="835" w:type="dxa"/>
            <w:gridSpan w:val="2"/>
            <w:vAlign w:val="center"/>
          </w:tcPr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2501" w:type="dxa"/>
            <w:gridSpan w:val="3"/>
            <w:vAlign w:val="center"/>
          </w:tcPr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624"/>
          <w:jc w:val="center"/>
        </w:trPr>
        <w:tc>
          <w:tcPr>
            <w:tcW w:w="960" w:type="dxa"/>
            <w:vMerge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68" w:type="dxa"/>
            <w:gridSpan w:val="4"/>
            <w:vMerge/>
            <w:vAlign w:val="center"/>
          </w:tcPr>
          <w:p w:rsidR="0015521E" w:rsidRDefault="0015521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2501" w:type="dxa"/>
            <w:gridSpan w:val="3"/>
            <w:vAlign w:val="center"/>
          </w:tcPr>
          <w:p w:rsidR="0015521E" w:rsidRDefault="001552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5521E">
        <w:trPr>
          <w:trHeight w:val="3422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</w:t>
            </w:r>
          </w:p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9464" w:type="dxa"/>
            <w:gridSpan w:val="11"/>
          </w:tcPr>
          <w:p w:rsidR="0015521E" w:rsidRDefault="0015521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学历从高中开始填写，有在职教育的，按时间体现。</w:t>
            </w:r>
          </w:p>
          <w:p w:rsidR="0015521E" w:rsidRDefault="0015521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工作须写明具体岗位，体现相关工作经历（实习期间请注明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 w:hint="eastAsia"/>
                <w:sz w:val="24"/>
              </w:rPr>
              <w:t>为实习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 w:hint="eastAsia"/>
                <w:sz w:val="24"/>
              </w:rPr>
              <w:t>）。</w:t>
            </w:r>
          </w:p>
        </w:tc>
      </w:tr>
      <w:tr w:rsidR="0015521E">
        <w:trPr>
          <w:trHeight w:val="1393"/>
          <w:jc w:val="center"/>
        </w:trPr>
        <w:tc>
          <w:tcPr>
            <w:tcW w:w="960" w:type="dxa"/>
            <w:vAlign w:val="center"/>
          </w:tcPr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业绩</w:t>
            </w:r>
          </w:p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和</w:t>
            </w:r>
          </w:p>
          <w:p w:rsidR="0015521E" w:rsidRDefault="0015521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</w:t>
            </w:r>
          </w:p>
        </w:tc>
        <w:tc>
          <w:tcPr>
            <w:tcW w:w="9464" w:type="dxa"/>
            <w:gridSpan w:val="11"/>
          </w:tcPr>
          <w:p w:rsidR="0015521E" w:rsidRDefault="0015521E">
            <w:pPr>
              <w:rPr>
                <w:rFonts w:eastAsia="仿宋_GB2312"/>
                <w:sz w:val="24"/>
              </w:rPr>
            </w:pPr>
          </w:p>
          <w:p w:rsidR="0015521E" w:rsidRDefault="0015521E">
            <w:pPr>
              <w:rPr>
                <w:rFonts w:eastAsia="仿宋_GB2312"/>
                <w:sz w:val="24"/>
              </w:rPr>
            </w:pPr>
          </w:p>
        </w:tc>
      </w:tr>
    </w:tbl>
    <w:p w:rsidR="0015521E" w:rsidRDefault="0015521E">
      <w:pPr>
        <w:spacing w:line="460" w:lineRule="exact"/>
        <w:rPr>
          <w:rFonts w:eastAsia="仿宋_GB2312"/>
          <w:sz w:val="24"/>
        </w:rPr>
      </w:pPr>
    </w:p>
    <w:p w:rsidR="0015521E" w:rsidRDefault="0015521E">
      <w:pPr>
        <w:spacing w:line="4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注：此表由报考人逐项如实填写，如发现作假现象取消资格，并在网上公布。</w:t>
      </w:r>
    </w:p>
    <w:p w:rsidR="0015521E" w:rsidRDefault="0015521E"/>
    <w:sectPr w:rsidR="0015521E" w:rsidSect="00C3062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1E" w:rsidRDefault="0015521E" w:rsidP="00C30629">
      <w:r>
        <w:separator/>
      </w:r>
    </w:p>
  </w:endnote>
  <w:endnote w:type="continuationSeparator" w:id="0">
    <w:p w:rsidR="0015521E" w:rsidRDefault="0015521E" w:rsidP="00C3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1E" w:rsidRDefault="001552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21E" w:rsidRDefault="001552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1E" w:rsidRDefault="001552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521E" w:rsidRDefault="001552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1E" w:rsidRDefault="0015521E" w:rsidP="00C30629">
      <w:r>
        <w:separator/>
      </w:r>
    </w:p>
  </w:footnote>
  <w:footnote w:type="continuationSeparator" w:id="0">
    <w:p w:rsidR="0015521E" w:rsidRDefault="0015521E" w:rsidP="00C30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1E" w:rsidRDefault="0015521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0652C2"/>
    <w:rsid w:val="0015521E"/>
    <w:rsid w:val="00165D17"/>
    <w:rsid w:val="0094093C"/>
    <w:rsid w:val="00C30629"/>
    <w:rsid w:val="00E91462"/>
    <w:rsid w:val="00EA5595"/>
    <w:rsid w:val="7506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2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2E3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3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2E3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306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寿才涛</cp:lastModifiedBy>
  <cp:revision>3</cp:revision>
  <dcterms:created xsi:type="dcterms:W3CDTF">2020-12-31T08:51:00Z</dcterms:created>
  <dcterms:modified xsi:type="dcterms:W3CDTF">2020-12-31T08:57:00Z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