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left"/>
        <w:rPr>
          <w:rFonts w:ascii="微软雅黑" w:hAnsi="微软雅黑" w:eastAsia="微软雅黑" w:cs="微软雅黑"/>
          <w:b w:val="0"/>
          <w:color w:val="646464"/>
          <w:sz w:val="28"/>
          <w:szCs w:val="28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646464"/>
          <w:spacing w:val="0"/>
          <w:sz w:val="28"/>
          <w:szCs w:val="28"/>
          <w:bdr w:val="none" w:color="auto" w:sz="0" w:space="0"/>
        </w:rPr>
        <w:t>清城区民政局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46464"/>
          <w:spacing w:val="0"/>
          <w:sz w:val="28"/>
          <w:szCs w:val="28"/>
          <w:bdr w:val="none" w:color="auto" w:sz="0" w:space="0"/>
          <w:lang w:val="en-US" w:eastAsia="zh-CN"/>
        </w:rPr>
        <w:t>招聘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46464"/>
          <w:spacing w:val="0"/>
          <w:sz w:val="28"/>
          <w:szCs w:val="28"/>
          <w:bdr w:val="none" w:color="auto" w:sz="0" w:space="0"/>
        </w:rPr>
        <w:t>岗位</w:t>
      </w:r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646464"/>
          <w:spacing w:val="0"/>
          <w:sz w:val="28"/>
          <w:szCs w:val="28"/>
          <w:bdr w:val="none" w:color="auto" w:sz="0" w:space="0"/>
        </w:rPr>
        <w:t>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/>
        <w:jc w:val="left"/>
        <w:rPr>
          <w:rFonts w:hint="eastAsia" w:ascii="微软雅黑" w:hAnsi="微软雅黑" w:eastAsia="微软雅黑" w:cs="微软雅黑"/>
          <w:b w:val="0"/>
          <w:color w:val="646464"/>
          <w:sz w:val="18"/>
          <w:szCs w:val="18"/>
        </w:rPr>
      </w:pPr>
    </w:p>
    <w:tbl>
      <w:tblPr>
        <w:tblW w:w="711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0"/>
        <w:gridCol w:w="788"/>
        <w:gridCol w:w="513"/>
        <w:gridCol w:w="638"/>
        <w:gridCol w:w="800"/>
        <w:gridCol w:w="987"/>
        <w:gridCol w:w="738"/>
        <w:gridCol w:w="16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(代码)</w:t>
            </w:r>
          </w:p>
        </w:tc>
        <w:tc>
          <w:tcPr>
            <w:tcW w:w="7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类别</w:t>
            </w:r>
          </w:p>
        </w:tc>
        <w:tc>
          <w:tcPr>
            <w:tcW w:w="51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人数</w:t>
            </w:r>
          </w:p>
        </w:tc>
        <w:tc>
          <w:tcPr>
            <w:tcW w:w="63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对象</w:t>
            </w:r>
          </w:p>
        </w:tc>
        <w:tc>
          <w:tcPr>
            <w:tcW w:w="79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要求</w:t>
            </w:r>
          </w:p>
        </w:tc>
        <w:tc>
          <w:tcPr>
            <w:tcW w:w="9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要求</w:t>
            </w:r>
          </w:p>
        </w:tc>
        <w:tc>
          <w:tcPr>
            <w:tcW w:w="7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167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其他条件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办事员（01）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行政辅助类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社会人员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大专以上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年龄35周岁以下，具有较强的文字表达和书写能力，熟悉计算机操作等。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07870"/>
    <w:rsid w:val="623078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2021-01-08T08:29:00Z</dcterms:created>
  <dc:creator>WPS_1609033458</dc:creator>
  <cp:lastModifiedBy>WPS_1609033458</cp:lastModifiedBy>
  <dcterms:modified xsi:type="dcterms:W3CDTF">2021-01-08T08:29:45Z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