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商丘市梁园区文化艺术人才引进</w:t>
      </w:r>
      <w:bookmarkStart w:id="0" w:name="_GoBack"/>
      <w:bookmarkEnd w:id="0"/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面试人员健康体温监测登记表及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946"/>
        <w:gridCol w:w="311"/>
        <w:gridCol w:w="411"/>
        <w:gridCol w:w="856"/>
        <w:gridCol w:w="272"/>
        <w:gridCol w:w="1517"/>
        <w:gridCol w:w="1052"/>
        <w:gridCol w:w="125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398" w:type="dxa"/>
            <w:gridSpan w:val="2"/>
            <w:noWrap w:val="0"/>
            <w:vAlign w:val="center"/>
          </w:tcPr>
          <w:p>
            <w:pPr>
              <w:spacing w:line="340" w:lineRule="exact"/>
              <w:ind w:left="420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楷体" w:hAnsi="楷体" w:eastAsia="楷体" w:cs="仿宋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spacing w:line="340" w:lineRule="exact"/>
              <w:ind w:left="420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楷体" w:hAnsi="楷体" w:eastAsia="楷体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是否为境外或疫情</w:t>
            </w: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  <w:lang w:eastAsia="zh-CN"/>
              </w:rPr>
              <w:t>中高风险</w:t>
            </w: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地</w:t>
            </w: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  <w:lang w:eastAsia="zh-CN"/>
              </w:rPr>
              <w:t>返商</w:t>
            </w: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 w:cs="仿宋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color w:val="auto"/>
                <w:sz w:val="24"/>
                <w:szCs w:val="24"/>
              </w:rPr>
              <w:t>是/否</w:t>
            </w:r>
          </w:p>
        </w:tc>
        <w:tc>
          <w:tcPr>
            <w:tcW w:w="382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 w:cs="仿宋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若是，是否隔离观察14天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942" w:type="dxa"/>
            <w:gridSpan w:val="9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4" w:type="dxa"/>
            <w:gridSpan w:val="10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 xml:space="preserve">    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</w:t>
            </w: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  <w:lang w:eastAsia="zh-CN"/>
              </w:rPr>
              <w:t>体检</w:t>
            </w: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1、近14天内没有被诊断为新冠肺炎、疑似患者、密切接触者</w:t>
            </w: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3、近14天内家庭成员没有被诊断为新冠肺炎、疑似患者、密切接触者；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楷体" w:hAnsi="楷体" w:eastAsia="楷体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5、近14天内没有与发热患者有过密切接触</w:t>
            </w: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2" w:type="dxa"/>
            <w:gridSpan w:val="9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楷体" w:hAnsi="楷体" w:eastAsia="楷体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  <w:sz w:val="24"/>
                <w:szCs w:val="24"/>
              </w:rPr>
              <w:t>本人体温是否正常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504" w:type="dxa"/>
            <w:gridSpan w:val="10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黑体" w:hAnsi="黑体" w:eastAsia="黑体" w:cs="仿宋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auto"/>
                <w:sz w:val="24"/>
                <w:szCs w:val="24"/>
                <w:lang w:eastAsia="zh-CN"/>
              </w:rPr>
              <w:t>面试</w:t>
            </w:r>
            <w:r>
              <w:rPr>
                <w:rFonts w:hint="eastAsia" w:ascii="黑体" w:hAnsi="黑体" w:eastAsia="黑体" w:cs="仿宋"/>
                <w:b/>
                <w:bCs/>
                <w:color w:val="auto"/>
                <w:sz w:val="24"/>
                <w:szCs w:val="24"/>
              </w:rPr>
              <w:t>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709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日 期</w:t>
            </w:r>
          </w:p>
        </w:tc>
        <w:tc>
          <w:tcPr>
            <w:tcW w:w="1539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体 温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日 期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   日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spacing w:val="-35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体检人员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 w:color="auto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0" w:lineRule="atLeas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pacing w:val="-10"/>
          <w:sz w:val="24"/>
          <w:szCs w:val="24"/>
        </w:rPr>
        <w:t>注：每日体温分别于上午7：00-8：30，下午2：00-3：30之间测量。</w:t>
      </w:r>
      <w:r>
        <w:rPr>
          <w:rFonts w:hint="eastAsia" w:ascii="仿宋_GB2312" w:hAnsi="仿宋_GB2312" w:eastAsia="仿宋_GB2312" w:cs="仿宋_GB2312"/>
          <w:color w:val="auto"/>
          <w:spacing w:val="-10"/>
          <w:sz w:val="24"/>
          <w:szCs w:val="24"/>
          <w:lang w:val="en-US" w:eastAsia="zh-CN"/>
        </w:rPr>
        <w:t>此表面试当天交工作人员。</w:t>
      </w: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5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5"/>
                        <w:sz w:val="24"/>
                        <w:szCs w:val="24"/>
                      </w:rPr>
                      <w:t>- 4 -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237D5"/>
    <w:rsid w:val="08884EA1"/>
    <w:rsid w:val="1E3E6198"/>
    <w:rsid w:val="1F226EC3"/>
    <w:rsid w:val="34D03482"/>
    <w:rsid w:val="5C2237D5"/>
    <w:rsid w:val="7C1F3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2021-01-07T11:40:00Z</dcterms:created>
  <dc:creator>雪狼湖</dc:creator>
  <cp:lastModifiedBy>雪狼湖</cp:lastModifiedBy>
  <dcterms:modified xsi:type="dcterms:W3CDTF">2021-01-07T11:44:34Z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