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</w:p>
    <w:p>
      <w:pPr>
        <w:spacing w:line="480" w:lineRule="exact"/>
        <w:jc w:val="center"/>
        <w:rPr>
          <w:rFonts w:hint="eastAsia" w:ascii="黑体" w:hAnsi="黑体" w:eastAsia="黑体" w:cs="黑体"/>
          <w:spacing w:val="-20"/>
          <w:sz w:val="34"/>
          <w:szCs w:val="34"/>
        </w:rPr>
      </w:pPr>
      <w:r>
        <w:rPr>
          <w:rFonts w:hint="eastAsia" w:ascii="黑体" w:hAnsi="黑体" w:eastAsia="黑体" w:cs="黑体"/>
          <w:spacing w:val="-20"/>
          <w:sz w:val="34"/>
          <w:szCs w:val="34"/>
        </w:rPr>
        <w:t>六盘水市2021年春季事业单位</w:t>
      </w:r>
      <w:r>
        <w:rPr>
          <w:rFonts w:hint="eastAsia" w:ascii="黑体" w:hAnsi="黑体" w:eastAsia="黑体" w:cs="黑体"/>
          <w:spacing w:val="-20"/>
          <w:sz w:val="34"/>
          <w:szCs w:val="34"/>
          <w:lang w:eastAsia="zh-CN"/>
        </w:rPr>
        <w:t>及</w:t>
      </w:r>
      <w:r>
        <w:rPr>
          <w:rFonts w:hint="eastAsia" w:ascii="黑体" w:hAnsi="黑体" w:eastAsia="黑体" w:cs="黑体"/>
          <w:spacing w:val="-20"/>
          <w:sz w:val="34"/>
          <w:szCs w:val="34"/>
        </w:rPr>
        <w:t>国有企业公开招聘应征入伍</w:t>
      </w:r>
    </w:p>
    <w:p>
      <w:pPr>
        <w:spacing w:line="480" w:lineRule="exact"/>
        <w:jc w:val="center"/>
        <w:rPr>
          <w:rFonts w:hint="eastAsia" w:ascii="黑体" w:hAnsi="黑体" w:eastAsia="黑体" w:cs="黑体"/>
          <w:spacing w:val="-20"/>
          <w:sz w:val="32"/>
          <w:szCs w:val="32"/>
        </w:rPr>
      </w:pPr>
      <w:r>
        <w:rPr>
          <w:rFonts w:hint="eastAsia" w:ascii="黑体" w:hAnsi="黑体" w:eastAsia="黑体" w:cs="黑体"/>
          <w:spacing w:val="-20"/>
          <w:sz w:val="34"/>
          <w:szCs w:val="34"/>
        </w:rPr>
        <w:t>大学毕业生报名表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287"/>
        <w:gridCol w:w="1280"/>
        <w:gridCol w:w="1160"/>
        <w:gridCol w:w="1214"/>
        <w:gridCol w:w="479"/>
        <w:gridCol w:w="761"/>
        <w:gridCol w:w="1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姓　名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曾用名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性　别</w:t>
            </w: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426" w:type="dxa"/>
            <w:vMerge w:val="restart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（一寸照片）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出生日期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政治面貌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民　族</w:t>
            </w: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426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籍　贯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户籍类别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宗教信仰</w:t>
            </w: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426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独生子女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婚姻状况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从业类别</w:t>
            </w: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426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3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公民身份号　码</w:t>
            </w:r>
          </w:p>
        </w:tc>
        <w:tc>
          <w:tcPr>
            <w:tcW w:w="2567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文化程度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专业名称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毕业（就读）学校</w:t>
            </w:r>
          </w:p>
        </w:tc>
        <w:tc>
          <w:tcPr>
            <w:tcW w:w="2567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学习类型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学制时间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常住户籍所在地</w:t>
            </w:r>
          </w:p>
        </w:tc>
        <w:tc>
          <w:tcPr>
            <w:tcW w:w="7607" w:type="dxa"/>
            <w:gridSpan w:val="7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报考事业单位岗位</w:t>
            </w:r>
          </w:p>
        </w:tc>
        <w:tc>
          <w:tcPr>
            <w:tcW w:w="3727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6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联系电话</w:t>
            </w:r>
          </w:p>
        </w:tc>
        <w:tc>
          <w:tcPr>
            <w:tcW w:w="2187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2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报考企业单位岗位</w:t>
            </w:r>
          </w:p>
        </w:tc>
        <w:tc>
          <w:tcPr>
            <w:tcW w:w="3727" w:type="dxa"/>
            <w:gridSpan w:val="3"/>
            <w:noWrap w:val="0"/>
            <w:vAlign w:val="center"/>
          </w:tcPr>
          <w:p>
            <w:pPr>
              <w:ind w:firstLine="880" w:firstLineChars="400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69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是否同意调剂国有企业岗位</w:t>
            </w:r>
          </w:p>
        </w:tc>
        <w:tc>
          <w:tcPr>
            <w:tcW w:w="2187" w:type="dxa"/>
            <w:gridSpan w:val="2"/>
            <w:noWrap w:val="0"/>
            <w:vAlign w:val="center"/>
          </w:tcPr>
          <w:p>
            <w:pPr>
              <w:ind w:firstLine="880" w:firstLineChars="400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5" w:hRule="atLeast"/>
        </w:trPr>
        <w:tc>
          <w:tcPr>
            <w:tcW w:w="1132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重要告之</w:t>
            </w:r>
          </w:p>
        </w:tc>
        <w:tc>
          <w:tcPr>
            <w:tcW w:w="7607" w:type="dxa"/>
            <w:gridSpan w:val="7"/>
            <w:noWrap w:val="0"/>
            <w:vAlign w:val="center"/>
          </w:tcPr>
          <w:p>
            <w:pPr>
              <w:spacing w:line="240" w:lineRule="exact"/>
              <w:ind w:firstLine="440" w:firstLineChars="200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此次事业单位及国有企业公开招聘大学毕业生士兵，是依据《六盘水市大学生士兵征集激励办法（试行）》实施的，招聘对象为志愿服兵役的全日制大专以上学历的高校毕业生，除符合单位招聘条件外，还必须符合《应征公民体格检查标准》和《征兵政治考核工作规定》当中明确的兵员征集条件。因此，报名对象在招聘过程中，必须接受兵役机关按照征兵工作流程进行的必要检查、调查、考核和教育，一旦报名对象在上述检查、调查、考核和教育中出现（发现）不符合兵员征集条件的，自动丧失招聘资格。</w:t>
            </w:r>
          </w:p>
          <w:p>
            <w:pPr>
              <w:spacing w:line="240" w:lineRule="exact"/>
              <w:ind w:firstLine="440" w:firstLineChars="200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在招聘各个环节如发现考生不符合《简章》规定的资格条件或证书证件等弄虚作假情形，随时取消其进入下一环节资格，其责任由考生自负。</w:t>
            </w:r>
          </w:p>
          <w:p>
            <w:pPr>
              <w:spacing w:line="240" w:lineRule="exact"/>
              <w:ind w:firstLine="440" w:firstLineChars="200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凡报名参加考试的考生，无论是否入围事业单位招聘或企业单位招聘，均须继续进入征集程序，不得以招聘考试未能入围及其他非正常原因拒绝履行兵役义务，违者按公民拒服兵役论处。</w:t>
            </w:r>
          </w:p>
          <w:p>
            <w:pPr>
              <w:spacing w:line="240" w:lineRule="exact"/>
              <w:ind w:firstLine="440" w:firstLineChars="200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报考人员服役期满后，自愿到报考的单位工作。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69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签字确认</w:t>
            </w:r>
          </w:p>
        </w:tc>
        <w:tc>
          <w:tcPr>
            <w:tcW w:w="23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人社部门审查意见</w:t>
            </w:r>
          </w:p>
        </w:tc>
        <w:tc>
          <w:tcPr>
            <w:tcW w:w="2666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征兵办初审初检意见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3699" w:type="dxa"/>
            <w:gridSpan w:val="3"/>
            <w:noWrap w:val="0"/>
            <w:vAlign w:val="center"/>
          </w:tcPr>
          <w:p>
            <w:pPr>
              <w:ind w:firstLine="440" w:firstLineChars="20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本人确认熟知“重要告知”内容并在此次招聘过程中遵守以上告知内容。</w:t>
            </w:r>
          </w:p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 xml:space="preserve">报名人：   </w:t>
            </w:r>
          </w:p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报名人家长：</w:t>
            </w:r>
          </w:p>
          <w:p>
            <w:pPr>
              <w:spacing w:before="156" w:beforeLines="50"/>
              <w:ind w:firstLine="1760" w:firstLineChars="800"/>
              <w:jc w:val="righ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年  月  日</w:t>
            </w:r>
          </w:p>
        </w:tc>
        <w:tc>
          <w:tcPr>
            <w:tcW w:w="2374" w:type="dxa"/>
            <w:gridSpan w:val="2"/>
            <w:noWrap w:val="0"/>
            <w:vAlign w:val="center"/>
          </w:tcPr>
          <w:p>
            <w:pPr>
              <w:ind w:firstLine="660" w:firstLineChars="300"/>
              <w:rPr>
                <w:rFonts w:hint="eastAsia" w:ascii="仿宋_GB2312" w:hAnsi="仿宋_GB2312" w:eastAsia="仿宋_GB2312" w:cs="仿宋_GB2312"/>
                <w:sz w:val="22"/>
              </w:rPr>
            </w:pPr>
          </w:p>
          <w:p>
            <w:pPr>
              <w:ind w:firstLine="660" w:firstLineChars="300"/>
              <w:rPr>
                <w:rFonts w:hint="eastAsia" w:ascii="仿宋_GB2312" w:hAnsi="仿宋_GB2312" w:eastAsia="仿宋_GB2312" w:cs="仿宋_GB2312"/>
                <w:sz w:val="22"/>
              </w:rPr>
            </w:pPr>
          </w:p>
          <w:p>
            <w:pPr>
              <w:ind w:firstLine="660" w:firstLineChars="300"/>
              <w:rPr>
                <w:rFonts w:hint="eastAsia" w:ascii="仿宋_GB2312" w:hAnsi="仿宋_GB2312" w:eastAsia="仿宋_GB2312" w:cs="仿宋_GB2312"/>
                <w:sz w:val="22"/>
              </w:rPr>
            </w:pPr>
          </w:p>
          <w:p>
            <w:pPr>
              <w:ind w:firstLine="660" w:firstLineChars="300"/>
              <w:rPr>
                <w:rFonts w:hint="eastAsia" w:ascii="仿宋_GB2312" w:hAnsi="仿宋_GB2312" w:eastAsia="仿宋_GB2312" w:cs="仿宋_GB2312"/>
                <w:sz w:val="22"/>
              </w:rPr>
            </w:pPr>
          </w:p>
          <w:p>
            <w:pPr>
              <w:ind w:firstLine="660" w:firstLineChars="300"/>
              <w:rPr>
                <w:rFonts w:hint="eastAsia" w:ascii="仿宋_GB2312" w:hAnsi="仿宋_GB2312" w:eastAsia="仿宋_GB2312" w:cs="仿宋_GB2312"/>
                <w:sz w:val="22"/>
              </w:rPr>
            </w:pPr>
          </w:p>
          <w:p>
            <w:pPr>
              <w:ind w:firstLine="660" w:firstLineChars="300"/>
              <w:rPr>
                <w:rFonts w:hint="eastAsia" w:ascii="仿宋_GB2312" w:hAnsi="仿宋_GB2312" w:eastAsia="仿宋_GB2312" w:cs="仿宋_GB2312"/>
                <w:sz w:val="22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年  月  日</w:t>
            </w:r>
          </w:p>
        </w:tc>
        <w:tc>
          <w:tcPr>
            <w:tcW w:w="2666" w:type="dxa"/>
            <w:gridSpan w:val="3"/>
            <w:noWrap w:val="0"/>
            <w:vAlign w:val="center"/>
          </w:tcPr>
          <w:p>
            <w:pPr>
              <w:ind w:firstLine="660" w:firstLineChars="300"/>
              <w:rPr>
                <w:rFonts w:hint="eastAsia" w:ascii="仿宋_GB2312" w:hAnsi="仿宋_GB2312" w:eastAsia="仿宋_GB2312" w:cs="仿宋_GB2312"/>
                <w:sz w:val="22"/>
              </w:rPr>
            </w:pPr>
          </w:p>
          <w:p>
            <w:pPr>
              <w:ind w:firstLine="660" w:firstLineChars="300"/>
              <w:rPr>
                <w:rFonts w:hint="eastAsia" w:ascii="仿宋_GB2312" w:hAnsi="仿宋_GB2312" w:eastAsia="仿宋_GB2312" w:cs="仿宋_GB2312"/>
                <w:sz w:val="22"/>
              </w:rPr>
            </w:pPr>
          </w:p>
          <w:p>
            <w:pPr>
              <w:ind w:firstLine="660" w:firstLineChars="300"/>
              <w:rPr>
                <w:rFonts w:hint="eastAsia" w:ascii="仿宋_GB2312" w:hAnsi="仿宋_GB2312" w:eastAsia="仿宋_GB2312" w:cs="仿宋_GB2312"/>
                <w:sz w:val="22"/>
              </w:rPr>
            </w:pPr>
          </w:p>
          <w:p>
            <w:pPr>
              <w:ind w:firstLine="660" w:firstLineChars="300"/>
              <w:rPr>
                <w:rFonts w:hint="eastAsia" w:ascii="仿宋_GB2312" w:hAnsi="仿宋_GB2312" w:eastAsia="仿宋_GB2312" w:cs="仿宋_GB2312"/>
                <w:sz w:val="22"/>
              </w:rPr>
            </w:pPr>
          </w:p>
          <w:p>
            <w:pPr>
              <w:ind w:firstLine="660" w:firstLineChars="300"/>
              <w:rPr>
                <w:rFonts w:hint="eastAsia" w:ascii="仿宋_GB2312" w:hAnsi="仿宋_GB2312" w:eastAsia="仿宋_GB2312" w:cs="仿宋_GB2312"/>
                <w:sz w:val="22"/>
              </w:rPr>
            </w:pPr>
          </w:p>
          <w:p>
            <w:pPr>
              <w:ind w:firstLine="660" w:firstLineChars="300"/>
              <w:rPr>
                <w:rFonts w:hint="eastAsia" w:ascii="仿宋_GB2312" w:hAnsi="仿宋_GB2312" w:eastAsia="仿宋_GB2312" w:cs="仿宋_GB2312"/>
                <w:sz w:val="22"/>
              </w:rPr>
            </w:pPr>
          </w:p>
          <w:p>
            <w:pPr>
              <w:ind w:firstLine="1320" w:firstLineChars="600"/>
              <w:jc w:val="righ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年  月  日</w:t>
            </w:r>
          </w:p>
        </w:tc>
      </w:tr>
    </w:tbl>
    <w:p/>
    <w:sectPr>
      <w:foot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15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BD208E"/>
    <w:rsid w:val="19EA424F"/>
    <w:rsid w:val="38192018"/>
    <w:rsid w:val="4497009C"/>
    <w:rsid w:val="52BD208E"/>
    <w:rsid w:val="7745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2021-01-19T08:25:00Z</dcterms:created>
  <dc:creator>Yyp</dc:creator>
  <cp:lastModifiedBy>Yyp</cp:lastModifiedBy>
  <dcterms:modified xsi:type="dcterms:W3CDTF">2021-01-19T08:59:14Z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