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619" w:rsidRPr="00B35619" w:rsidRDefault="00B35619" w:rsidP="00B35619">
      <w:pPr>
        <w:widowControl/>
        <w:shd w:val="clear" w:color="auto" w:fill="FFFFFF"/>
        <w:ind w:firstLine="645"/>
        <w:jc w:val="left"/>
        <w:rPr>
          <w:rFonts w:ascii="microsoft Yahei" w:eastAsia="宋体" w:hAnsi="microsoft Yahei" w:cs="宋体"/>
          <w:color w:val="333333"/>
          <w:kern w:val="0"/>
          <w:sz w:val="24"/>
        </w:rPr>
      </w:pPr>
      <w:r w:rsidRPr="00B35619">
        <w:rPr>
          <w:rFonts w:ascii="仿宋_GB2312" w:eastAsia="仿宋_GB2312" w:hAnsi="microsoft Yahei" w:cs="宋体" w:hint="eastAsia"/>
          <w:color w:val="333333"/>
          <w:kern w:val="0"/>
          <w:szCs w:val="32"/>
        </w:rPr>
        <w:t>附件：</w:t>
      </w:r>
      <w:bookmarkStart w:id="0" w:name="_GoBack"/>
      <w:r w:rsidRPr="00B35619">
        <w:rPr>
          <w:rFonts w:ascii="仿宋_GB2312" w:eastAsia="仿宋_GB2312" w:hAnsi="microsoft Yahei" w:cs="宋体" w:hint="eastAsia"/>
          <w:color w:val="333333"/>
          <w:kern w:val="0"/>
          <w:szCs w:val="32"/>
        </w:rPr>
        <w:t>辽阳市白塔区公开招聘临时雇员岗位要求和岗位设置表</w:t>
      </w:r>
      <w:bookmarkEnd w:id="0"/>
    </w:p>
    <w:tbl>
      <w:tblPr>
        <w:tblW w:w="13995" w:type="dxa"/>
        <w:tblInd w:w="90" w:type="dxa"/>
        <w:tblBorders>
          <w:top w:val="single" w:sz="6" w:space="0" w:color="000000"/>
          <w:lef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367"/>
        <w:gridCol w:w="1090"/>
        <w:gridCol w:w="934"/>
        <w:gridCol w:w="1821"/>
        <w:gridCol w:w="1821"/>
        <w:gridCol w:w="5579"/>
        <w:gridCol w:w="586"/>
      </w:tblGrid>
      <w:tr w:rsidR="00B35619" w:rsidRPr="00B35619" w:rsidTr="00B35619">
        <w:trPr>
          <w:trHeight w:val="765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部门名称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年龄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专业要求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专长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备注</w:t>
            </w:r>
          </w:p>
        </w:tc>
      </w:tr>
      <w:tr w:rsidR="00B35619" w:rsidRPr="00B35619" w:rsidTr="00B3561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档案局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35周岁以下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大专以上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计算机专业优先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具备相应的计算机知识，熟练使用office等办公软件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</w:p>
        </w:tc>
      </w:tr>
      <w:tr w:rsidR="00B35619" w:rsidRPr="00B35619" w:rsidTr="00B3561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档案局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35周岁以下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大专以上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中文专业优先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有一定写作能力，综合协调能力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</w:p>
        </w:tc>
      </w:tr>
      <w:tr w:rsidR="00B35619" w:rsidRPr="00B35619" w:rsidTr="00B3561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区委宣传部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35周岁以下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本科及以上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汉语言文学、计算机和网络及相近专业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能够熟练掌握计算机，拥有较强的文字综合能力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</w:p>
        </w:tc>
      </w:tr>
      <w:tr w:rsidR="00B35619" w:rsidRPr="00B35619" w:rsidTr="00B3561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区委政法委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18-35周岁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男1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大专及以上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熟悉电脑操作和办公软件应用，具有较好文字综合能力和语言表达能力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</w:p>
        </w:tc>
      </w:tr>
      <w:tr w:rsidR="00B35619" w:rsidRPr="00B35619" w:rsidTr="00B35619">
        <w:trPr>
          <w:trHeight w:val="585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区信访局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35周岁以下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男2女2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本科及以上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文字综合，法律专业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具有一定文字综合能力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</w:p>
        </w:tc>
      </w:tr>
      <w:tr w:rsidR="00B35619" w:rsidRPr="00B35619" w:rsidTr="00B3561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lastRenderedPageBreak/>
              <w:t>区审计局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20-35周岁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全日制本科及以上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审计、会计、金融、统计、中文、法律专业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具有一定文字综合能力，有相关工作经验者优先；拥有上述专业技术资格优先。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</w:p>
        </w:tc>
      </w:tr>
      <w:tr w:rsidR="00B35619" w:rsidRPr="00B35619" w:rsidTr="00B3561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区商务局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具有国际商务英语中级及以上证书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涉外英语翻译专业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从事英语相关工作优先考虑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</w:p>
        </w:tc>
      </w:tr>
      <w:tr w:rsidR="00B35619" w:rsidRPr="00B35619" w:rsidTr="00B3561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区营商环境局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35周岁以下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大专及以上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具有写作、综合协调能力、熟悉电脑操作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</w:p>
        </w:tc>
      </w:tr>
      <w:tr w:rsidR="00B35619" w:rsidRPr="00B35619" w:rsidTr="00B3561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proofErr w:type="gramStart"/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区文旅广电</w:t>
            </w:r>
            <w:proofErr w:type="gramEnd"/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历史、文化相关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有文字综合能力，有户外及野外踏勘工作经验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</w:p>
        </w:tc>
      </w:tr>
      <w:tr w:rsidR="00B35619" w:rsidRPr="00B35619" w:rsidTr="00B3561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proofErr w:type="gramStart"/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区文旅广电</w:t>
            </w:r>
            <w:proofErr w:type="gramEnd"/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本科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旅游、商业、经济相关专业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文笔、口才过硬。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</w:p>
        </w:tc>
      </w:tr>
      <w:tr w:rsidR="00B35619" w:rsidRPr="00B35619" w:rsidTr="00B3561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区市场监督管理局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35周岁以下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大专及以上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医学相关专业优先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熟悉食品安全检测，食品监督抽检采样相关工作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</w:p>
        </w:tc>
      </w:tr>
      <w:tr w:rsidR="00B35619" w:rsidRPr="00B35619" w:rsidTr="00B3561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区市场监督管理局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35周岁以下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大专及以上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熟练操作计算机，有一定的文字综合能力及沟通能力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</w:p>
        </w:tc>
      </w:tr>
      <w:tr w:rsidR="00B35619" w:rsidRPr="00B35619" w:rsidTr="00B3561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lastRenderedPageBreak/>
              <w:t>区市场监督管理局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35周岁以下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大专及以上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党员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有一定计算机操作能力及文字综合能力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</w:p>
        </w:tc>
      </w:tr>
      <w:tr w:rsidR="00B35619" w:rsidRPr="00B35619" w:rsidTr="00B3561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区市场监督管理局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40周岁以下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大专及以上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英语专业优先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熟练操作计算机，有一定的沟通能力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</w:p>
        </w:tc>
      </w:tr>
      <w:tr w:rsidR="00B35619" w:rsidRPr="00B35619" w:rsidTr="00B3561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区市场监督管理局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15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18-40周岁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大专及以上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有一定的沟通能力（退役军人及持机动车驾驶证B证优先）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</w:p>
        </w:tc>
      </w:tr>
      <w:tr w:rsidR="00B35619" w:rsidRPr="00B35619" w:rsidTr="00B35619">
        <w:trPr>
          <w:trHeight w:val="735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区</w:t>
            </w:r>
            <w:proofErr w:type="gramStart"/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发改局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30周岁以下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全日制本科及以上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计算机专业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具备熟练计算机操作能力，会使用办公软件，具有较强的文字功底和写作能力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</w:p>
        </w:tc>
      </w:tr>
      <w:tr w:rsidR="00B35619" w:rsidRPr="00B35619" w:rsidTr="00B3561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区统计局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35周岁以下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经济学专业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</w:p>
        </w:tc>
      </w:tr>
      <w:tr w:rsidR="00B35619" w:rsidRPr="00B35619" w:rsidTr="00B3561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区行政</w:t>
            </w:r>
            <w:proofErr w:type="gramStart"/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审批局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30周岁以下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大专及以上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熟练操作计算机，有较好的沟通能力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</w:p>
        </w:tc>
      </w:tr>
      <w:tr w:rsidR="00B35619" w:rsidRPr="00B35619" w:rsidTr="00B3561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区住建局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30周岁以下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大专及以上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文秘专业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</w:p>
        </w:tc>
      </w:tr>
      <w:tr w:rsidR="00B35619" w:rsidRPr="00B35619" w:rsidTr="00B3561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区住建局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30周岁以下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本科及以上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建筑专业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</w:p>
        </w:tc>
      </w:tr>
      <w:tr w:rsidR="00B35619" w:rsidRPr="00B35619" w:rsidTr="00B3561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lastRenderedPageBreak/>
              <w:t>区卫健中心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35周岁以下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中专以上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护理专业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具有《护士证》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</w:p>
        </w:tc>
      </w:tr>
      <w:tr w:rsidR="00B35619" w:rsidRPr="00B35619" w:rsidTr="00B35619">
        <w:trPr>
          <w:trHeight w:val="870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合  计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center"/>
              <w:textAlignment w:val="bottom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B35619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47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5619" w:rsidRPr="00B35619" w:rsidRDefault="00B35619" w:rsidP="00B35619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</w:p>
        </w:tc>
      </w:tr>
    </w:tbl>
    <w:p w:rsidR="00B35619" w:rsidRPr="00B35619" w:rsidRDefault="00B35619" w:rsidP="00B35619">
      <w:pPr>
        <w:widowControl/>
        <w:shd w:val="clear" w:color="auto" w:fill="FFFFFF"/>
        <w:ind w:firstLine="3525"/>
        <w:jc w:val="left"/>
        <w:rPr>
          <w:rFonts w:ascii="microsoft Yahei" w:eastAsia="宋体" w:hAnsi="microsoft Yahei" w:cs="宋体"/>
          <w:color w:val="333333"/>
          <w:kern w:val="0"/>
          <w:sz w:val="24"/>
        </w:rPr>
      </w:pPr>
      <w:r w:rsidRPr="00B35619">
        <w:rPr>
          <w:rFonts w:ascii="microsoft Yahei" w:eastAsia="宋体" w:hAnsi="microsoft Yahei" w:cs="宋体"/>
          <w:color w:val="333333"/>
          <w:kern w:val="0"/>
          <w:sz w:val="24"/>
        </w:rPr>
        <w:t> </w:t>
      </w:r>
    </w:p>
    <w:p w:rsidR="00066B97" w:rsidRPr="00B35619" w:rsidRDefault="00066B97" w:rsidP="00B35619"/>
    <w:sectPr w:rsidR="00066B97" w:rsidRPr="00B35619" w:rsidSect="00C63819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32051"/>
    <w:multiLevelType w:val="multilevel"/>
    <w:tmpl w:val="06E8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2E6B2A"/>
    <w:multiLevelType w:val="multilevel"/>
    <w:tmpl w:val="F938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93"/>
    <w:rsid w:val="00066B97"/>
    <w:rsid w:val="000735BF"/>
    <w:rsid w:val="00093C3B"/>
    <w:rsid w:val="000C0F13"/>
    <w:rsid w:val="00182C6D"/>
    <w:rsid w:val="001A00AD"/>
    <w:rsid w:val="002134B4"/>
    <w:rsid w:val="002225D0"/>
    <w:rsid w:val="0022309F"/>
    <w:rsid w:val="00246D2C"/>
    <w:rsid w:val="00247C92"/>
    <w:rsid w:val="002710A4"/>
    <w:rsid w:val="002806C5"/>
    <w:rsid w:val="002921B8"/>
    <w:rsid w:val="002A2483"/>
    <w:rsid w:val="002A61C2"/>
    <w:rsid w:val="002E47DC"/>
    <w:rsid w:val="002E568D"/>
    <w:rsid w:val="00357645"/>
    <w:rsid w:val="003A2270"/>
    <w:rsid w:val="003C2B30"/>
    <w:rsid w:val="00401AFF"/>
    <w:rsid w:val="00404B27"/>
    <w:rsid w:val="00451B10"/>
    <w:rsid w:val="004809DA"/>
    <w:rsid w:val="00486631"/>
    <w:rsid w:val="004B21DB"/>
    <w:rsid w:val="004B7ED3"/>
    <w:rsid w:val="004D1E5E"/>
    <w:rsid w:val="004F25C1"/>
    <w:rsid w:val="005707ED"/>
    <w:rsid w:val="005A2BEF"/>
    <w:rsid w:val="005C46C1"/>
    <w:rsid w:val="00675B25"/>
    <w:rsid w:val="00685E1C"/>
    <w:rsid w:val="006C144A"/>
    <w:rsid w:val="00726BD0"/>
    <w:rsid w:val="00736482"/>
    <w:rsid w:val="00762492"/>
    <w:rsid w:val="00763149"/>
    <w:rsid w:val="0081102B"/>
    <w:rsid w:val="008129C2"/>
    <w:rsid w:val="008A2409"/>
    <w:rsid w:val="008A29C4"/>
    <w:rsid w:val="008A7A64"/>
    <w:rsid w:val="008F326D"/>
    <w:rsid w:val="00921AB0"/>
    <w:rsid w:val="009640C3"/>
    <w:rsid w:val="00966E06"/>
    <w:rsid w:val="00977776"/>
    <w:rsid w:val="009D076E"/>
    <w:rsid w:val="00A55D4B"/>
    <w:rsid w:val="00A83084"/>
    <w:rsid w:val="00A9476E"/>
    <w:rsid w:val="00AA1E79"/>
    <w:rsid w:val="00B35619"/>
    <w:rsid w:val="00B43A67"/>
    <w:rsid w:val="00B57AC3"/>
    <w:rsid w:val="00B95E3E"/>
    <w:rsid w:val="00BD3268"/>
    <w:rsid w:val="00C124B5"/>
    <w:rsid w:val="00C368E0"/>
    <w:rsid w:val="00C63819"/>
    <w:rsid w:val="00C70752"/>
    <w:rsid w:val="00CD4202"/>
    <w:rsid w:val="00D0622B"/>
    <w:rsid w:val="00D20E61"/>
    <w:rsid w:val="00D6439C"/>
    <w:rsid w:val="00DA78A2"/>
    <w:rsid w:val="00DC16F9"/>
    <w:rsid w:val="00DF2333"/>
    <w:rsid w:val="00E32EA0"/>
    <w:rsid w:val="00E464AA"/>
    <w:rsid w:val="00EB7A26"/>
    <w:rsid w:val="00EE4693"/>
    <w:rsid w:val="00F423D3"/>
    <w:rsid w:val="00F90327"/>
    <w:rsid w:val="00FE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BEF"/>
    <w:pPr>
      <w:widowControl w:val="0"/>
      <w:jc w:val="both"/>
    </w:pPr>
    <w:rPr>
      <w:rFonts w:ascii="Calibri" w:eastAsia="仿宋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82C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E464AA"/>
    <w:rPr>
      <w:b/>
      <w:bCs/>
    </w:rPr>
  </w:style>
  <w:style w:type="character" w:customStyle="1" w:styleId="15">
    <w:name w:val="15"/>
    <w:basedOn w:val="a0"/>
    <w:rsid w:val="00F423D3"/>
  </w:style>
  <w:style w:type="paragraph" w:styleId="a5">
    <w:name w:val="Balloon Text"/>
    <w:basedOn w:val="a"/>
    <w:link w:val="Char"/>
    <w:uiPriority w:val="99"/>
    <w:semiHidden/>
    <w:unhideWhenUsed/>
    <w:rsid w:val="0048663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86631"/>
    <w:rPr>
      <w:rFonts w:ascii="Calibri" w:eastAsia="仿宋" w:hAnsi="Calibri" w:cs="Times New Roman"/>
      <w:sz w:val="18"/>
      <w:szCs w:val="18"/>
    </w:rPr>
  </w:style>
  <w:style w:type="paragraph" w:customStyle="1" w:styleId="p">
    <w:name w:val="p"/>
    <w:basedOn w:val="a"/>
    <w:rsid w:val="00DF23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con-title">
    <w:name w:val="con-title"/>
    <w:basedOn w:val="a"/>
    <w:rsid w:val="00AA1E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BEF"/>
    <w:pPr>
      <w:widowControl w:val="0"/>
      <w:jc w:val="both"/>
    </w:pPr>
    <w:rPr>
      <w:rFonts w:ascii="Calibri" w:eastAsia="仿宋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82C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E464AA"/>
    <w:rPr>
      <w:b/>
      <w:bCs/>
    </w:rPr>
  </w:style>
  <w:style w:type="character" w:customStyle="1" w:styleId="15">
    <w:name w:val="15"/>
    <w:basedOn w:val="a0"/>
    <w:rsid w:val="00F423D3"/>
  </w:style>
  <w:style w:type="paragraph" w:styleId="a5">
    <w:name w:val="Balloon Text"/>
    <w:basedOn w:val="a"/>
    <w:link w:val="Char"/>
    <w:uiPriority w:val="99"/>
    <w:semiHidden/>
    <w:unhideWhenUsed/>
    <w:rsid w:val="0048663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86631"/>
    <w:rPr>
      <w:rFonts w:ascii="Calibri" w:eastAsia="仿宋" w:hAnsi="Calibri" w:cs="Times New Roman"/>
      <w:sz w:val="18"/>
      <w:szCs w:val="18"/>
    </w:rPr>
  </w:style>
  <w:style w:type="paragraph" w:customStyle="1" w:styleId="p">
    <w:name w:val="p"/>
    <w:basedOn w:val="a"/>
    <w:rsid w:val="00DF23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con-title">
    <w:name w:val="con-title"/>
    <w:basedOn w:val="a"/>
    <w:rsid w:val="00AA1E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4404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6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5" w:color="CCCCCC"/>
            <w:right w:val="none" w:sz="0" w:space="0" w:color="auto"/>
          </w:divBdr>
          <w:divsChild>
            <w:div w:id="15437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3484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53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5" w:color="CCCCCC"/>
            <w:right w:val="none" w:sz="0" w:space="0" w:color="auto"/>
          </w:divBdr>
          <w:divsChild>
            <w:div w:id="36228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9173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5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167</Words>
  <Characters>953</Characters>
  <Application>Microsoft Office Word</Application>
  <DocSecurity>0</DocSecurity>
  <Lines>7</Lines>
  <Paragraphs>2</Paragraphs>
  <ScaleCrop>false</ScaleCrop>
  <Company>微软中国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2021-01-20T09:42:00Z</dcterms:created>
  <dcterms:modified xsi:type="dcterms:W3CDTF">2021-01-20T09:42:00Z</dcterms:modified>
</cp:coreProperties>
</file>