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0"/>
        <w:jc w:val="both"/>
        <w:spacing w:lineRule="exact" w:line="560" w:before="0" w:after="0"/>
        <w:pageBreakBefore w:val="0"/>
        <w:ind w:left="0" w:right="0" w:firstLine="0"/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t>附件1：</w:t>
      </w:r>
    </w:p>
    <w:p>
      <w:pPr>
        <w:bidi w:val="0"/>
        <w:jc w:val="both"/>
        <w:spacing w:lineRule="exact" w:line="560" w:before="0" w:after="0"/>
        <w:pageBreakBefore w:val="0"/>
        <w:ind w:left="0" w:right="0" w:firstLine="0"/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snapToGrid w:val="on"/>
        <w:autoSpaceDE w:val="1"/>
        <w:autoSpaceDN w:val="1"/>
      </w:pPr>
    </w:p>
    <w:p>
      <w:pPr>
        <w:bidi w:val="0"/>
        <w:jc w:val="center"/>
        <w:spacing w:lineRule="exact" w:line="560" w:before="0" w:after="0"/>
        <w:pageBreakBefore w:val="0"/>
        <w:ind w:left="0" w:right="0" w:firstLine="0"/>
        <w:rPr>
          <w:rtl w:val="0"/>
          <w:rStyle w:val="PO1"/>
          <w:spacing w:val="0"/>
          <w:color w:val="000000"/>
          <w:sz w:val="36"/>
          <w:szCs w:val="36"/>
          <w:rFonts w:ascii="方正小标宋_GBK" w:eastAsia="方正小标宋_GBK" w:hAnsi="方正小标宋_GBK" w:cs="方正小标宋_GBK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000000"/>
          <w:sz w:val="36"/>
          <w:szCs w:val="36"/>
          <w:rFonts w:ascii="方正小标宋_GBK" w:eastAsia="方正小标宋_GBK" w:hAnsi="方正小标宋_GBK" w:cs="方正小标宋_GBK"/>
        </w:rPr>
        <w:t>江苏省体育局训练中心2021年非在编工作人员招聘岗位表</w:t>
      </w:r>
    </w:p>
    <w:p>
      <w:pPr>
        <w:bidi w:val="0"/>
        <w:jc w:val="both"/>
        <w:spacing w:lineRule="exact" w:line="560" w:before="0" w:after="0"/>
        <w:pageBreakBefore w:val="0"/>
        <w:ind w:left="0" w:right="0" w:firstLine="0"/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snapToGrid w:val="on"/>
        <w:autoSpaceDE w:val="1"/>
        <w:autoSpaceDN w:val="1"/>
      </w:pPr>
    </w:p>
    <w:tbl>
      <w:tblID w:val="0"/>
      <w:tblPr>
        <w:tblW w:w="12878" w:type="dxa"/>
        <w:tblLook w:val="000600" w:firstRow="0" w:lastRow="0" w:firstColumn="0" w:lastColumn="0" w:noHBand="1" w:noVBand="1"/>
      </w:tblPr>
      <w:tblGrid>
        <w:gridCol w:w="1396"/>
        <w:gridCol w:w="1304"/>
        <w:gridCol w:w="2040"/>
        <w:gridCol w:w="795"/>
        <w:gridCol w:w="1215"/>
        <w:gridCol w:w="1215"/>
        <w:gridCol w:w="1215"/>
        <w:gridCol w:w="2670"/>
        <w:gridCol w:w="1028"/>
      </w:tblGrid>
      <w:tr>
        <w:trPr>
          <w:trHeight w:hRule="atleast" w:val="945"/>
        </w:trPr>
        <w:tc>
          <w:tcPr>
            <w:tcW w:type="dxa" w:w="1396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单位</w:t>
            </w:r>
          </w:p>
        </w:tc>
        <w:tc>
          <w:tcPr>
            <w:tcW w:type="dxa" w:w="130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岗位名称</w:t>
            </w:r>
          </w:p>
        </w:tc>
        <w:tc>
          <w:tcPr>
            <w:tcW w:type="dxa" w:w="204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岗位简介</w:t>
            </w:r>
          </w:p>
        </w:tc>
        <w:tc>
          <w:tcPr>
            <w:tcW w:type="dxa" w:w="79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 xml:space="preserve">招聘  </w:t>
            </w: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人数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学历</w:t>
            </w:r>
          </w:p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要求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专业要求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年龄</w:t>
            </w:r>
          </w:p>
        </w:tc>
        <w:tc>
          <w:tcPr>
            <w:tcW w:type="dxa" w:w="267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其它条件</w:t>
            </w:r>
          </w:p>
        </w:tc>
        <w:tc>
          <w:tcPr>
            <w:tcW w:type="dxa" w:w="102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b w:val="1"/>
                <w:color w:val="000000"/>
                <w:sz w:val="21"/>
                <w:szCs w:val="21"/>
                <w:rFonts w:ascii="宋体" w:eastAsia="宋体" w:hAnsi="宋体" w:cs="宋体"/>
              </w:rPr>
              <w:t>备注</w:t>
            </w:r>
          </w:p>
        </w:tc>
      </w:tr>
      <w:tr>
        <w:trPr>
          <w:trHeight w:hRule="atleast" w:val="2145"/>
        </w:trPr>
        <w:tc>
          <w:tcPr>
            <w:tcW w:type="dxa" w:w="139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江苏省体育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局训练中心</w:t>
            </w:r>
          </w:p>
        </w:tc>
        <w:tc>
          <w:tcPr>
            <w:tcW w:type="dxa" w:w="130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财务主管</w:t>
            </w:r>
          </w:p>
        </w:tc>
        <w:tc>
          <w:tcPr>
            <w:tcW w:type="dxa" w:w="204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负责单位总账、按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要求进行会计核算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等财务管理工作</w:t>
            </w:r>
          </w:p>
        </w:tc>
        <w:tc>
          <w:tcPr>
            <w:tcW w:type="dxa" w:w="79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1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本科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br/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及以上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 xml:space="preserve"> 会计、财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务管理相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关专业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50周岁以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下</w:t>
            </w:r>
          </w:p>
        </w:tc>
        <w:tc>
          <w:tcPr>
            <w:tcW w:type="dxa" w:w="267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both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具备5年以上财务主管工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作经验，中级会计师以上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职称，熟练运用财务软件。</w:t>
            </w:r>
          </w:p>
        </w:tc>
        <w:tc>
          <w:tcPr>
            <w:tcW w:type="dxa" w:w="102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非在编</w:t>
            </w:r>
          </w:p>
        </w:tc>
      </w:tr>
      <w:tr>
        <w:trPr>
          <w:trHeight w:hRule="atleast" w:val="2205"/>
        </w:trPr>
        <w:tc>
          <w:tcPr>
            <w:tcW w:type="dxa" w:w="1396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/>
        </w:tc>
        <w:tc>
          <w:tcPr>
            <w:tcW w:type="dxa" w:w="130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财务会计</w:t>
            </w:r>
          </w:p>
        </w:tc>
        <w:tc>
          <w:tcPr>
            <w:tcW w:type="dxa" w:w="204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负责出纳和财务日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常工作</w:t>
            </w:r>
          </w:p>
        </w:tc>
        <w:tc>
          <w:tcPr>
            <w:tcW w:type="dxa" w:w="79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1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本科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br/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及以上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 xml:space="preserve"> 会计、财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务管理相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关专业</w:t>
            </w:r>
          </w:p>
        </w:tc>
        <w:tc>
          <w:tcPr>
            <w:tcW w:type="dxa" w:w="121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35周岁以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下　</w:t>
            </w:r>
          </w:p>
        </w:tc>
        <w:tc>
          <w:tcPr>
            <w:tcW w:type="dxa" w:w="267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具备2年以上出纳工作经</w:t>
            </w: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验，熟练运用财务软件。</w:t>
            </w:r>
          </w:p>
        </w:tc>
        <w:tc>
          <w:tcPr>
            <w:tcW w:type="dxa" w:w="102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exact" w:line="40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1"/>
                <w:szCs w:val="21"/>
                <w:rFonts w:ascii="宋体" w:eastAsia="宋体" w:hAnsi="宋体" w:cs="宋体"/>
              </w:rPr>
              <w:t>非在编</w:t>
            </w:r>
          </w:p>
        </w:tc>
      </w:tr>
    </w:tbl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6838" w:h="11906" w:orient="landscape"/>
      <w:pgMar w:top="1797" w:left="1440" w:bottom="1797" w:right="1440" w:header="851" w:footer="992" w:gutter="0"/>
      <w:pgNumType w:fmt="decimal"/>
      <w:pgBorders w:display="allPages" w:offsetFrom="text" w:zOrder="front"/>
      <w:docGrid w:type="linesAndChar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</cp:coreProperties>
</file>