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600" w:lineRule="atLeast"/>
        <w:jc w:val="left"/>
        <w:textAlignment w:val="auto"/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eastAsia="zh-CN"/>
        </w:rPr>
        <w:t>附件</w:t>
      </w: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  <w:shd w:val="clear" w:fill="FAFAFA"/>
          <w:lang w:val="en-US" w:eastAsia="zh-CN"/>
        </w:rPr>
        <w:t>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val="en-US" w:eastAsia="zh-CN"/>
        </w:rPr>
        <w:t>1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年兰州高新区公开招聘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atLeas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</w:rPr>
        <w:t>聘用制幼儿园教师及保育员</w:t>
      </w:r>
      <w:r>
        <w:rPr>
          <w:rStyle w:val="6"/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fill="FAFAFA"/>
          <w:lang w:eastAsia="zh-CN"/>
        </w:rPr>
        <w:t>网上报名流程</w:t>
      </w:r>
    </w:p>
    <w:p>
      <w:pPr>
        <w:rPr>
          <w:rStyle w:val="6"/>
          <w:rFonts w:hint="default"/>
          <w:b/>
          <w:sz w:val="44"/>
          <w:szCs w:val="44"/>
          <w:shd w:val="clear" w:fill="FAFAF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认真阅读《2021年兰州高新区公开招聘聘用制幼儿园教师及保育员公告》。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二、按要求填写《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年兰州高新区公开招聘幼儿园教师及保育员报名表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》和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2021年兰州高新区公开招聘幼儿园教师、保育员报名花名册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三、将本人身份证件正反面、毕业证、幼儿教师资格证或保育员证扫描或拍照，归类整理。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四、按照《2021年兰州高新区公开招聘聘用制幼儿园教师及保育员公告》中《上传材料文件夹》格式进行整理打包压缩后重新命名。文件名称为：本人姓名+幼儿教师招聘报名材料。如：张三幼儿教师招聘报名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shd w:val="clear" w:fill="FAFAFA"/>
          <w:lang w:val="en-US" w:eastAsia="zh-CN"/>
        </w:rPr>
        <w:t>五、将重命名后的压缩包发送到邮箱896823625@qq.com，并确认发送成功后完成报名工作。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75658"/>
    <w:multiLevelType w:val="singleLevel"/>
    <w:tmpl w:val="36175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C7E66"/>
    <w:rsid w:val="119F1F93"/>
    <w:rsid w:val="1F4C7E66"/>
    <w:rsid w:val="23053362"/>
    <w:rsid w:val="2F0C08F9"/>
    <w:rsid w:val="3A5C59A1"/>
    <w:rsid w:val="430069DD"/>
    <w:rsid w:val="4AC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2021-01-19T08:33:00Z</dcterms:created>
  <dc:creator>Administrator</dc:creator>
  <cp:lastModifiedBy>ぺ灬cc果冻ル</cp:lastModifiedBy>
  <dcterms:modified xsi:type="dcterms:W3CDTF">2021-01-22T06:19:32Z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