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</w:rPr>
        <w:t>:</w:t>
      </w:r>
      <w:bookmarkStart w:id="0" w:name="_GoBack"/>
      <w:bookmarkEnd w:id="0"/>
    </w:p>
    <w:p>
      <w:pPr>
        <w:pStyle w:val="2"/>
      </w:pPr>
    </w:p>
    <w:p>
      <w:pPr>
        <w:adjustRightInd w:val="0"/>
        <w:snapToGrid w:val="0"/>
        <w:jc w:val="left"/>
        <w:rPr>
          <w:rFonts w:eastAsia="方正小标宋简体" w:cs="Times New Roman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华南师范大学附属茂名滨海学校招聘管理人员报名表</w:t>
      </w:r>
      <w:r>
        <w:rPr>
          <w:rFonts w:hint="eastAsia" w:eastAsia="仿宋_GB2312" w:cs="仿宋_GB2312"/>
          <w:spacing w:val="-18"/>
          <w:sz w:val="24"/>
          <w:szCs w:val="24"/>
        </w:rPr>
        <w:t>报考岗位</w:t>
      </w:r>
      <w:r>
        <w:rPr>
          <w:rFonts w:hint="eastAsia" w:eastAsia="仿宋_GB2312" w:cs="仿宋_GB2312"/>
          <w:spacing w:val="-6"/>
          <w:sz w:val="24"/>
          <w:szCs w:val="24"/>
        </w:rPr>
        <w:t>：</w:t>
      </w:r>
    </w:p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1"/>
        <w:gridCol w:w="860"/>
        <w:gridCol w:w="556"/>
        <w:gridCol w:w="369"/>
        <w:gridCol w:w="635"/>
        <w:gridCol w:w="500"/>
        <w:gridCol w:w="283"/>
        <w:gridCol w:w="67"/>
        <w:gridCol w:w="720"/>
        <w:gridCol w:w="63"/>
        <w:gridCol w:w="992"/>
        <w:gridCol w:w="442"/>
        <w:gridCol w:w="364"/>
        <w:gridCol w:w="470"/>
        <w:gridCol w:w="188"/>
        <w:gridCol w:w="22"/>
        <w:gridCol w:w="85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市（县、区）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2" w:type="dxa"/>
            <w:gridSpan w:val="3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044" w:type="dxa"/>
            <w:gridSpan w:val="4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343" w:type="dxa"/>
            <w:gridSpan w:val="5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学历经历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庭成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主要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工作单位及职务、职称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何特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长及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突出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业绩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论文发表与著述情况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意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审核人：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（教育发展中心人事部门填写）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审核日期：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eastAsia="仿宋_GB2312" w:cs="Times New Roman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 w:cs="仿宋_GB2312"/>
          <w:sz w:val="24"/>
          <w:szCs w:val="24"/>
        </w:rPr>
        <w:t>此表请填写之后提交</w:t>
      </w:r>
      <w:r>
        <w:rPr>
          <w:rFonts w:eastAsia="仿宋_GB2312"/>
          <w:sz w:val="24"/>
          <w:szCs w:val="24"/>
        </w:rPr>
        <w:t>word</w:t>
      </w:r>
      <w:r>
        <w:rPr>
          <w:rFonts w:hint="eastAsia" w:eastAsia="仿宋_GB2312" w:cs="仿宋_GB2312"/>
          <w:sz w:val="24"/>
          <w:szCs w:val="24"/>
        </w:rPr>
        <w:t>电子版。</w:t>
      </w:r>
    </w:p>
    <w:p>
      <w:pPr>
        <w:spacing w:line="340" w:lineRule="exact"/>
        <w:ind w:left="720"/>
        <w:rPr>
          <w:rFonts w:eastAsia="仿宋_GB2312" w:cs="Times New Roman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 w:cs="仿宋_GB2312"/>
          <w:sz w:val="24"/>
          <w:szCs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08CF"/>
    <w:rsid w:val="31A2333A"/>
    <w:rsid w:val="601A67C2"/>
    <w:rsid w:val="6CE75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roky</cp:lastModifiedBy>
  <dcterms:modified xsi:type="dcterms:W3CDTF">2021-01-19T02:58:24Z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