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textAlignment w:val="baseline"/>
        <w:rPr>
          <w:rStyle w:val="4"/>
          <w:rFonts w:ascii="方正小标宋简体" w:eastAsia="方正小标宋简体"/>
          <w:kern w:val="2"/>
          <w:sz w:val="40"/>
          <w:szCs w:val="40"/>
          <w:lang w:val="en-US" w:eastAsia="zh-CN" w:bidi="ar-SA"/>
        </w:rPr>
      </w:pPr>
      <w:bookmarkStart w:id="0" w:name="_GoBack"/>
      <w:bookmarkEnd w:id="0"/>
      <w:r>
        <w:rPr>
          <w:rStyle w:val="4"/>
          <w:rFonts w:ascii="方正小标宋_GBK" w:hAnsi="方正小标宋_GBK" w:eastAsia="方正小标宋_GBK"/>
          <w:kern w:val="0"/>
          <w:sz w:val="44"/>
          <w:szCs w:val="44"/>
          <w:lang w:val="en-US" w:eastAsia="zh-CN"/>
        </w:rPr>
        <w:t>20</w:t>
      </w:r>
      <w:r>
        <w:rPr>
          <w:rStyle w:val="4"/>
          <w:rFonts w:hint="eastAsia" w:ascii="方正小标宋_GBK" w:hAnsi="方正小标宋_GBK" w:eastAsia="方正小标宋_GBK"/>
          <w:kern w:val="0"/>
          <w:sz w:val="44"/>
          <w:szCs w:val="44"/>
          <w:lang w:val="en-US" w:eastAsia="zh-CN"/>
        </w:rPr>
        <w:t>21</w:t>
      </w:r>
      <w:r>
        <w:rPr>
          <w:rStyle w:val="4"/>
          <w:rFonts w:ascii="方正小标宋_GBK" w:hAnsi="方正小标宋_GBK" w:eastAsia="方正小标宋_GBK"/>
          <w:kern w:val="0"/>
          <w:sz w:val="44"/>
          <w:szCs w:val="44"/>
          <w:lang w:val="en-US" w:eastAsia="zh-CN"/>
        </w:rPr>
        <w:t>年河源市文化广电旅游体育局直属事业单位公开招聘职位表</w:t>
      </w:r>
    </w:p>
    <w:tbl>
      <w:tblPr>
        <w:tblStyle w:val="2"/>
        <w:tblW w:w="14055" w:type="dxa"/>
        <w:tblInd w:w="-2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1641"/>
        <w:gridCol w:w="2115"/>
        <w:gridCol w:w="2010"/>
        <w:gridCol w:w="1125"/>
        <w:gridCol w:w="1725"/>
        <w:gridCol w:w="2535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  <w:t>招聘单位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  <w:t>岗位</w:t>
            </w:r>
            <w:r>
              <w:rPr>
                <w:rStyle w:val="4"/>
                <w:rFonts w:hint="eastAsia"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  <w:t>名称及</w:t>
            </w:r>
            <w:r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  <w:t>岗位</w:t>
            </w:r>
            <w:r>
              <w:rPr>
                <w:rStyle w:val="4"/>
                <w:rFonts w:hint="eastAsia"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  <w:t>职责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  <w:t>招聘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</w:pPr>
            <w:r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</w:pPr>
            <w:r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方正仿宋简体" w:eastAsia="方正仿宋简体"/>
                <w:kern w:val="2"/>
                <w:sz w:val="24"/>
                <w:szCs w:val="24"/>
                <w:lang w:val="en-US" w:eastAsia="zh-CN" w:bidi="ar-SA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2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河源市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文化馆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舞蹈专干</w:t>
            </w:r>
          </w:p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（专业技术岗位</w:t>
            </w:r>
          </w:p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舞蹈编导，舞蹈教学、舞蹈表演等工作。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舞蹈表演B050504</w:t>
            </w:r>
          </w:p>
          <w:p>
            <w:pPr>
              <w:ind w:firstLine="240" w:firstLineChars="100"/>
              <w:jc w:val="left"/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2020年应届毕业生。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音乐专干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（专业技术岗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音乐创作、音乐教学、音乐表演等工作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音乐学B050502</w:t>
            </w:r>
          </w:p>
          <w:p>
            <w:pPr>
              <w:spacing w:line="240" w:lineRule="auto"/>
              <w:jc w:val="left"/>
              <w:textAlignment w:val="baseline"/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具有2年以上工作经历。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河源市体育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运动学校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体育教师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（专业技术岗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摔跤运动教学与训练。</w:t>
            </w:r>
          </w:p>
          <w:p>
            <w:pPr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运动训练B040302</w:t>
            </w:r>
          </w:p>
          <w:p>
            <w:pPr>
              <w:spacing w:line="240" w:lineRule="auto"/>
              <w:jc w:val="left"/>
              <w:textAlignment w:val="baseline"/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具有中职教师资格证和摔跤二级以上运动员证书;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具有2年以上中职教育教学工作经历。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河源市图书馆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宣传推广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（专业技术岗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十三级）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负责图书馆宣传推广及，图书馆的交流与合作等相关工作。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艺术设计学B050801</w:t>
            </w: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国际经济与贸易B020401</w:t>
            </w:r>
          </w:p>
          <w:p>
            <w:pPr>
              <w:spacing w:line="240" w:lineRule="auto"/>
              <w:jc w:val="left"/>
              <w:textAlignment w:val="baseline"/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工商管理 B1202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具有2年以上工作经历。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河源市博物馆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期刊采编</w:t>
            </w:r>
          </w:p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专业技术岗</w:t>
            </w:r>
          </w:p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十二级）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《河源文博》期刊采编兼办公室文秘。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本科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Style w:val="4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汉语言文学 B050101</w:t>
            </w:r>
          </w:p>
          <w:p>
            <w:pPr>
              <w:textAlignment w:val="baseline"/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新闻学 B050301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具有2年以上相关专业工作经历。</w:t>
            </w:r>
          </w:p>
          <w:p>
            <w:pPr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文物管理</w:t>
            </w:r>
          </w:p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（专业技术岗</w:t>
            </w:r>
          </w:p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十二级）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文物及文物数字化系统、安防系统管理；承担恐龙主题乐园等多媒体互动项目的运营管理。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本科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文物与博物馆学 B060104</w:t>
            </w:r>
          </w:p>
          <w:p>
            <w:pPr>
              <w:jc w:val="left"/>
              <w:textAlignment w:val="baseline"/>
              <w:rPr>
                <w:lang w:val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工商管理 B1202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extAlignment w:val="baseline"/>
              <w:rPr>
                <w:rStyle w:val="4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具有文博助理馆员职称；</w:t>
            </w:r>
          </w:p>
          <w:p>
            <w:pPr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2.需要上夜班，适合男性。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  <w:p>
            <w:pPr>
              <w:spacing w:line="240" w:lineRule="auto"/>
              <w:jc w:val="both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河源市体育场馆管理中心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信息网络管理员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（管理岗九级）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部门信息网络建设、管理和维护。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通信工程B080703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计算机科学与技术B080901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网络工程B080903</w:t>
            </w:r>
          </w:p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textAlignment w:val="baseline"/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具有2年以上工作经历。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会计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（专业技术岗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部门预算、资金管理、统计、资产管理工作。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会计学B120203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textAlignment w:val="baseline"/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财务管理B120204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具有会计从业资格证书。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教育培训专干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（专业技术岗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十三级）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全市体育场馆管理员教育、培训工作。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大专以上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社会体育指导硕士（专业硕士）A040308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社会体育指导与管理B040303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教育管理C040122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社会体育C040203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210" w:firstLineChars="100"/>
              <w:jc w:val="left"/>
              <w:textAlignment w:val="baseline"/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具有2年以上工作经历。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1686"/>
    <w:multiLevelType w:val="singleLevel"/>
    <w:tmpl w:val="0D9E16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E07B55"/>
    <w:multiLevelType w:val="singleLevel"/>
    <w:tmpl w:val="72E07B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E0083"/>
    <w:rsid w:val="06796658"/>
    <w:rsid w:val="0A5768CB"/>
    <w:rsid w:val="0F573984"/>
    <w:rsid w:val="147E639E"/>
    <w:rsid w:val="1883414E"/>
    <w:rsid w:val="1D8B54E9"/>
    <w:rsid w:val="21DE5CD5"/>
    <w:rsid w:val="22AD7841"/>
    <w:rsid w:val="28544C04"/>
    <w:rsid w:val="2BB71DAF"/>
    <w:rsid w:val="2F2E0083"/>
    <w:rsid w:val="31075125"/>
    <w:rsid w:val="318307CD"/>
    <w:rsid w:val="342E11E7"/>
    <w:rsid w:val="349F4ED3"/>
    <w:rsid w:val="358D28B5"/>
    <w:rsid w:val="37AA7D50"/>
    <w:rsid w:val="3A124CF4"/>
    <w:rsid w:val="3ADF4357"/>
    <w:rsid w:val="44A9090D"/>
    <w:rsid w:val="4A3603A8"/>
    <w:rsid w:val="4A5E4F01"/>
    <w:rsid w:val="4D934F9F"/>
    <w:rsid w:val="539D1913"/>
    <w:rsid w:val="543A54FC"/>
    <w:rsid w:val="547056BB"/>
    <w:rsid w:val="55A76FB6"/>
    <w:rsid w:val="57BC44B0"/>
    <w:rsid w:val="5B786121"/>
    <w:rsid w:val="5D0A41B3"/>
    <w:rsid w:val="5FAF6C34"/>
    <w:rsid w:val="5FD36574"/>
    <w:rsid w:val="60107BE6"/>
    <w:rsid w:val="60F61F77"/>
    <w:rsid w:val="61152AC8"/>
    <w:rsid w:val="62C45D8C"/>
    <w:rsid w:val="63144CBF"/>
    <w:rsid w:val="64FB2B4F"/>
    <w:rsid w:val="694E6ED3"/>
    <w:rsid w:val="6B032CCC"/>
    <w:rsid w:val="6BFE4385"/>
    <w:rsid w:val="6C962C6E"/>
    <w:rsid w:val="6E816484"/>
    <w:rsid w:val="6EA4226E"/>
    <w:rsid w:val="72DD5D2F"/>
    <w:rsid w:val="744F11B5"/>
    <w:rsid w:val="74E038A5"/>
    <w:rsid w:val="75DF66E2"/>
    <w:rsid w:val="76241E9D"/>
    <w:rsid w:val="79DE1A83"/>
    <w:rsid w:val="7AFE7402"/>
    <w:rsid w:val="7B5278D5"/>
    <w:rsid w:val="7F41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河源市文广新局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2020-11-13T07:13:00Z</dcterms:created>
  <dc:creator>蓝波</dc:creator>
  <cp:lastModifiedBy>ぺ灬cc果冻ル</cp:lastModifiedBy>
  <cp:lastPrinted>2020-12-18T01:20:00Z</cp:lastPrinted>
  <dcterms:modified xsi:type="dcterms:W3CDTF">2021-02-01T06:13:38Z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