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420"/>
        <w:rPr>
          <w:rFonts w:ascii="Tahoma" w:hAnsi="Tahoma" w:eastAsia="Tahoma" w:cs="Tahoma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  <w:shd w:val="clear" w:fill="FFFFFF"/>
        </w:rPr>
        <w:t>昆明市第一人民医院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招聘岗位</w:t>
      </w:r>
    </w:p>
    <w:bookmarkEnd w:id="0"/>
    <w:tbl>
      <w:tblPr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360"/>
        <w:gridCol w:w="2160"/>
        <w:gridCol w:w="510"/>
        <w:gridCol w:w="2588"/>
        <w:gridCol w:w="3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人数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学历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专业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岗位要求及其它条件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产科围产保健录入员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普通招生计划全日制中专及以上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护理学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1.仅限女性（30岁以下）；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2.擅长电脑、文案；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sz w:val="15"/>
                <w:szCs w:val="15"/>
                <w:bdr w:val="none" w:color="auto" w:sz="0" w:space="0"/>
              </w:rPr>
              <w:t>3.协助临床医师做围产保健录入工作。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27A9C"/>
    <w:rsid w:val="7F527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2021-02-03T05:19:00Z</dcterms:created>
  <dc:creator>WPS_1609033458</dc:creator>
  <cp:lastModifiedBy>WPS_1609033458</cp:lastModifiedBy>
  <dcterms:modified xsi:type="dcterms:W3CDTF">2021-02-03T05:20:16Z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