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67" w:lineRule="atLeast"/>
        <w:ind w:left="0" w:right="0" w:firstLine="420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招聘岗位及具体要求</w:t>
      </w:r>
    </w:p>
    <w:tbl>
      <w:tblPr>
        <w:tblW w:w="1059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4"/>
        <w:gridCol w:w="1514"/>
        <w:gridCol w:w="1514"/>
        <w:gridCol w:w="1514"/>
        <w:gridCol w:w="1514"/>
        <w:gridCol w:w="1514"/>
        <w:gridCol w:w="151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机关辅助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1人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30周岁以下（1991年2月1日以后出生）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专科及以上</w:t>
            </w:r>
          </w:p>
        </w:tc>
        <w:tc>
          <w:tcPr>
            <w:tcW w:w="12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olor w:val="333333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档案管理、水利、文秘及相关专业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25"/>
    <w:rsid w:val="00101C17"/>
    <w:rsid w:val="001C6EC4"/>
    <w:rsid w:val="00291ADF"/>
    <w:rsid w:val="002C4598"/>
    <w:rsid w:val="003D2476"/>
    <w:rsid w:val="003E368A"/>
    <w:rsid w:val="004A6A01"/>
    <w:rsid w:val="00556EFD"/>
    <w:rsid w:val="00655344"/>
    <w:rsid w:val="00847406"/>
    <w:rsid w:val="00935325"/>
    <w:rsid w:val="00A0222E"/>
    <w:rsid w:val="00B128A8"/>
    <w:rsid w:val="00B8446E"/>
    <w:rsid w:val="00C43B0F"/>
    <w:rsid w:val="00E509FA"/>
    <w:rsid w:val="00EB7EB9"/>
    <w:rsid w:val="00F05F81"/>
    <w:rsid w:val="00FB0A2F"/>
    <w:rsid w:val="5B6407EA"/>
    <w:rsid w:val="5F7E1423"/>
    <w:rsid w:val="66A2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</Words>
  <Characters>586</Characters>
  <Lines>4</Lines>
  <Paragraphs>1</Paragraphs>
  <TotalTime>13</TotalTime>
  <ScaleCrop>false</ScaleCrop>
  <LinksUpToDate>false</LinksUpToDate>
  <CharactersWithSpaces>687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2019-12-12T06:46:00Z</dcterms:created>
  <dc:creator>于艳红</dc:creator>
  <cp:lastModifiedBy>卜荣荣</cp:lastModifiedBy>
  <cp:lastPrinted>2020-01-19T08:29:00Z</cp:lastPrinted>
  <dcterms:modified xsi:type="dcterms:W3CDTF">2021-02-22T04:50:48Z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