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420"/>
        <w:rPr>
          <w:rFonts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shd w:val="clear" w:fill="FFFFFF"/>
        </w:rPr>
        <w:t>昆明市第一人民医院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招聘岗位</w:t>
      </w:r>
    </w:p>
    <w:bookmarkEnd w:id="0"/>
    <w:tbl>
      <w:tblPr>
        <w:tblW w:w="0" w:type="auto"/>
        <w:tblCellSpacing w:w="1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360"/>
        <w:gridCol w:w="1560"/>
        <w:gridCol w:w="360"/>
        <w:gridCol w:w="1410"/>
        <w:gridCol w:w="37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专业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岗位要求及其它条件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药学部见习生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普通全日制大专及以上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药学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1.2020届毕业生；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2.限云南籍生源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C62DB"/>
    <w:rsid w:val="5A2C6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2021-02-23T08:56:00Z</dcterms:created>
  <dc:creator>WPS_1609033458</dc:creator>
  <cp:lastModifiedBy>WPS_1609033458</cp:lastModifiedBy>
  <dcterms:modified xsi:type="dcterms:W3CDTF">2021-02-23T08:56:37Z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