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附件：</w:t>
      </w:r>
    </w:p>
    <w:p>
      <w:pPr>
        <w:widowControl/>
        <w:wordWrap w:val="0"/>
        <w:spacing w:line="600" w:lineRule="exact"/>
        <w:ind w:firstLine="643" w:firstLineChars="200"/>
        <w:jc w:val="center"/>
        <w:rPr>
          <w:rFonts w:hint="eastAsia" w:ascii="方正小标宋简体" w:eastAsia="方正小标宋简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宋体"/>
          <w:b/>
          <w:kern w:val="0"/>
          <w:sz w:val="32"/>
          <w:szCs w:val="32"/>
        </w:rPr>
        <w:t>屏山县</w:t>
      </w:r>
      <w:r>
        <w:rPr>
          <w:rFonts w:hint="eastAsia" w:ascii="方正小标宋简体" w:eastAsia="方正小标宋简体" w:cs="宋体"/>
          <w:b/>
          <w:kern w:val="0"/>
          <w:sz w:val="32"/>
          <w:szCs w:val="32"/>
          <w:lang w:eastAsia="zh-CN"/>
        </w:rPr>
        <w:t>融媒体中心招考聘用人员</w:t>
      </w:r>
      <w:r>
        <w:rPr>
          <w:rFonts w:hint="eastAsia" w:ascii="方正小标宋简体" w:eastAsia="方正小标宋简体" w:cs="宋体"/>
          <w:b/>
          <w:kern w:val="0"/>
          <w:sz w:val="32"/>
          <w:szCs w:val="32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42"/>
        <w:gridCol w:w="236"/>
        <w:gridCol w:w="1356"/>
        <w:gridCol w:w="236"/>
        <w:gridCol w:w="769"/>
        <w:gridCol w:w="961"/>
        <w:gridCol w:w="639"/>
        <w:gridCol w:w="233"/>
        <w:gridCol w:w="799"/>
        <w:gridCol w:w="1550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336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spacing w:val="-1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553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户口所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在社区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79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883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全日制学历及学位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359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非全日制学历及学位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40" w:firstLineChars="50"/>
              <w:jc w:val="left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通信地址及 邮 编</w:t>
            </w:r>
          </w:p>
        </w:tc>
        <w:tc>
          <w:tcPr>
            <w:tcW w:w="3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76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cantSplit/>
          <w:trHeight w:val="498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420" w:firstLineChars="150"/>
              <w:jc w:val="left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737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个人特长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称 谓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kern w:val="0"/>
                <w:sz w:val="28"/>
                <w:szCs w:val="28"/>
              </w:rPr>
              <w:t>就业单位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2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atLeast"/>
              <w:jc w:val="center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>有无违反计划生育政策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17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atLeast"/>
              <w:jc w:val="center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>有无违纪、违法、犯罪记录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560" w:firstLineChars="200"/>
              <w:jc w:val="left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265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atLeast"/>
              <w:jc w:val="center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560" w:firstLineChars="200"/>
              <w:jc w:val="left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>本人郑重承诺,此表所填内容全部真实,如有隐瞒或提供虚假情况,愿意承担所有责任。</w:t>
            </w:r>
          </w:p>
          <w:p>
            <w:pPr>
              <w:widowControl/>
              <w:adjustRightInd w:val="0"/>
              <w:spacing w:line="240" w:lineRule="atLeast"/>
              <w:ind w:firstLine="4480" w:firstLineChars="1600"/>
              <w:jc w:val="left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16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atLeast"/>
              <w:jc w:val="center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560" w:firstLineChars="200"/>
              <w:jc w:val="left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240" w:lineRule="atLeast"/>
              <w:ind w:firstLine="560" w:firstLineChars="200"/>
              <w:jc w:val="left"/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240" w:lineRule="atLeast"/>
              <w:ind w:firstLine="560" w:firstLineChars="200"/>
              <w:jc w:val="left"/>
              <w:rPr>
                <w:rFonts w:ascii="仿宋_GB2312" w:hAns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宋体"/>
                <w:color w:val="000000"/>
                <w:kern w:val="0"/>
                <w:sz w:val="28"/>
                <w:szCs w:val="28"/>
              </w:rPr>
              <w:t xml:space="preserve">                            审核人签名：</w:t>
            </w:r>
          </w:p>
        </w:tc>
      </w:tr>
    </w:tbl>
    <w:p>
      <w:pPr>
        <w:rPr>
          <w:rFonts w:hint="eastAsia" w:eastAsia="仿宋_GB2312"/>
          <w:bCs/>
          <w:szCs w:val="21"/>
        </w:rPr>
      </w:pPr>
    </w:p>
    <w:p>
      <w:pPr>
        <w:rPr>
          <w:rFonts w:hint="eastAsia"/>
        </w:rPr>
      </w:pPr>
      <w:r>
        <w:rPr>
          <w:rFonts w:hint="eastAsia" w:eastAsia="仿宋_GB2312"/>
          <w:bCs/>
          <w:szCs w:val="21"/>
        </w:rPr>
        <w:t>注：本表双面打印。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17D69"/>
    <w:rsid w:val="26A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2021-02-22T03:04:00Z</dcterms:created>
  <dc:creator>张小英</dc:creator>
  <cp:lastModifiedBy>张小英</cp:lastModifiedBy>
  <dcterms:modified xsi:type="dcterms:W3CDTF">2021-02-22T03:06:01Z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