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ascii="微软雅黑" w:hAnsi="微软雅黑" w:eastAsia="微软雅黑" w:cs="微软雅黑"/>
          <w:i w:val="0"/>
          <w:caps w:val="0"/>
          <w:color w:val="000000"/>
          <w:spacing w:val="0"/>
          <w:sz w:val="18"/>
          <w:szCs w:val="18"/>
        </w:rPr>
      </w:pPr>
      <w:r>
        <w:rPr>
          <w:rFonts w:hint="eastAsia" w:ascii="微软雅黑" w:hAnsi="微软雅黑" w:eastAsia="微软雅黑" w:cs="微软雅黑"/>
          <w:b/>
          <w:i w:val="0"/>
          <w:caps w:val="0"/>
          <w:color w:val="000000"/>
          <w:spacing w:val="0"/>
          <w:kern w:val="0"/>
          <w:sz w:val="20"/>
          <w:szCs w:val="20"/>
          <w:bdr w:val="none" w:color="auto" w:sz="0" w:space="0"/>
          <w:shd w:val="clear" w:fill="FFFFFF"/>
          <w:lang w:val="en-US" w:eastAsia="zh-CN" w:bidi="ar"/>
        </w:rPr>
        <w:t>泸州市政府投资建设工程管理二中心公开考核招聘事业单位工作人员职位表</w:t>
      </w:r>
    </w:p>
    <w:tbl>
      <w:tblPr>
        <w:tblW w:w="0" w:type="auto"/>
        <w:tblInd w:w="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851"/>
        <w:gridCol w:w="794"/>
        <w:gridCol w:w="1486"/>
        <w:gridCol w:w="1093"/>
        <w:gridCol w:w="1167"/>
        <w:gridCol w:w="1184"/>
        <w:gridCol w:w="1947"/>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c>
          <w:tcPr>
            <w:tcW w:w="2376" w:type="dxa"/>
            <w:gridSpan w:val="2"/>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招聘岗位</w:t>
            </w:r>
          </w:p>
        </w:tc>
        <w:tc>
          <w:tcPr>
            <w:tcW w:w="10800" w:type="dxa"/>
            <w:gridSpan w:val="5"/>
            <w:tcBorders>
              <w:top w:val="single" w:color="auto" w:sz="8" w:space="0"/>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招聘条件</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c>
          <w:tcPr>
            <w:tcW w:w="1242"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岗位名称</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招聘人数</w:t>
            </w:r>
          </w:p>
        </w:tc>
        <w:tc>
          <w:tcPr>
            <w:tcW w:w="22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专业</w:t>
            </w:r>
          </w:p>
        </w:tc>
        <w:tc>
          <w:tcPr>
            <w:tcW w:w="170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学历</w:t>
            </w:r>
          </w:p>
        </w:tc>
        <w:tc>
          <w:tcPr>
            <w:tcW w:w="18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学位</w:t>
            </w:r>
          </w:p>
        </w:tc>
        <w:tc>
          <w:tcPr>
            <w:tcW w:w="18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年龄</w:t>
            </w:r>
          </w:p>
        </w:tc>
        <w:tc>
          <w:tcPr>
            <w:tcW w:w="314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其他</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c>
          <w:tcPr>
            <w:tcW w:w="1242"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专业技术</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1</w:t>
            </w:r>
          </w:p>
        </w:tc>
        <w:tc>
          <w:tcPr>
            <w:tcW w:w="22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风景园林、园林植物与观赏园艺专业</w:t>
            </w:r>
          </w:p>
        </w:tc>
        <w:tc>
          <w:tcPr>
            <w:tcW w:w="170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研究生及以上学历</w:t>
            </w:r>
          </w:p>
        </w:tc>
        <w:tc>
          <w:tcPr>
            <w:tcW w:w="18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硕士及以上学位</w:t>
            </w:r>
          </w:p>
        </w:tc>
        <w:tc>
          <w:tcPr>
            <w:tcW w:w="18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35周岁及以下</w:t>
            </w:r>
          </w:p>
        </w:tc>
        <w:tc>
          <w:tcPr>
            <w:tcW w:w="314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风景园林、景观园林工程、景观园林设计中级及以上职称</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6D05533"/>
    <w:rsid w:val="56D0553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2021-02-26T02:25:00Z</dcterms:created>
  <dc:creator>WPS_1609033458</dc:creator>
  <cp:lastModifiedBy>WPS_1609033458</cp:lastModifiedBy>
  <dcterms:modified xsi:type="dcterms:W3CDTF">2021-02-26T02:25:41Z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