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39" w:rsidRDefault="00C77239" w:rsidP="00C77239">
      <w:pPr>
        <w:pStyle w:val="a3"/>
        <w:widowControl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2021</w:t>
      </w:r>
      <w:r>
        <w:rPr>
          <w:rFonts w:hint="eastAsia"/>
          <w:b/>
          <w:bCs/>
          <w:sz w:val="48"/>
          <w:szCs w:val="48"/>
        </w:rPr>
        <w:t>年招聘矿管办工作人员报名表</w:t>
      </w:r>
    </w:p>
    <w:p w:rsidR="002E712B" w:rsidRPr="00C77239" w:rsidRDefault="00C77239" w:rsidP="00C77239">
      <w:pPr>
        <w:pStyle w:val="a3"/>
        <w:widowControl/>
        <w:jc w:val="both"/>
      </w:pPr>
      <w:r>
        <w:rPr>
          <w:noProof/>
        </w:rPr>
        <w:drawing>
          <wp:inline distT="0" distB="0" distL="114300" distR="114300">
            <wp:extent cx="5948045" cy="8279765"/>
            <wp:effectExtent l="0" t="0" r="146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12B" w:rsidRPr="00C77239" w:rsidSect="000F0E9C"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239"/>
    <w:rsid w:val="002E712B"/>
    <w:rsid w:val="00C7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7723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772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772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2021-03-02T06:31:00Z</dcterms:created>
  <dcterms:modified xsi:type="dcterms:W3CDTF">2021-03-02T06:32:00Z</dcterms:modified>
</cp:coreProperties>
</file>