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298" w:type="dxa"/>
        <w:tblLayout w:type="fixed"/>
        <w:tblLook w:val="04A0"/>
      </w:tblPr>
      <w:tblGrid>
        <w:gridCol w:w="118"/>
        <w:gridCol w:w="900"/>
        <w:gridCol w:w="2499"/>
        <w:gridCol w:w="1821"/>
        <w:gridCol w:w="724"/>
        <w:gridCol w:w="2268"/>
        <w:gridCol w:w="5844"/>
        <w:gridCol w:w="109"/>
        <w:gridCol w:w="15"/>
      </w:tblGrid>
      <w:tr w:rsidR="00EA1D9F" w:rsidTr="00EA1D9F">
        <w:trPr>
          <w:gridAfter w:val="2"/>
          <w:wAfter w:w="124" w:type="dxa"/>
          <w:trHeight w:val="624"/>
        </w:trPr>
        <w:tc>
          <w:tcPr>
            <w:tcW w:w="14174" w:type="dxa"/>
            <w:gridSpan w:val="7"/>
            <w:vMerge w:val="restart"/>
            <w:tcBorders>
              <w:top w:val="nil"/>
              <w:left w:val="nil"/>
              <w:bottom w:val="nil"/>
              <w:right w:val="nil"/>
            </w:tcBorders>
            <w:shd w:val="clear" w:color="auto" w:fill="FFFFFF"/>
            <w:noWrap/>
            <w:vAlign w:val="center"/>
            <w:hideMark/>
          </w:tcPr>
          <w:p w:rsidR="00EA1D9F" w:rsidRDefault="00EA1D9F">
            <w:pPr>
              <w:widowControl/>
              <w:jc w:val="center"/>
              <w:rPr>
                <w:rFonts w:ascii="黑体" w:eastAsia="黑体" w:hAnsi="宋体" w:cs="宋体"/>
                <w:kern w:val="0"/>
                <w:sz w:val="40"/>
                <w:szCs w:val="40"/>
              </w:rPr>
            </w:pPr>
            <w:r>
              <w:rPr>
                <w:rFonts w:ascii="黑体" w:eastAsia="黑体" w:hAnsi="宋体" w:cs="宋体" w:hint="eastAsia"/>
                <w:kern w:val="0"/>
                <w:sz w:val="40"/>
                <w:szCs w:val="40"/>
              </w:rPr>
              <w:t>2021年上海交通职业技术学院招聘岗位说明</w:t>
            </w:r>
          </w:p>
        </w:tc>
      </w:tr>
      <w:tr w:rsidR="00EA1D9F" w:rsidTr="00EA1D9F">
        <w:trPr>
          <w:gridAfter w:val="2"/>
          <w:wAfter w:w="124" w:type="dxa"/>
          <w:trHeight w:val="624"/>
        </w:trPr>
        <w:tc>
          <w:tcPr>
            <w:tcW w:w="28354" w:type="dxa"/>
            <w:gridSpan w:val="7"/>
            <w:vMerge/>
            <w:tcBorders>
              <w:top w:val="nil"/>
              <w:left w:val="nil"/>
              <w:bottom w:val="nil"/>
              <w:right w:val="nil"/>
            </w:tcBorders>
            <w:vAlign w:val="center"/>
            <w:hideMark/>
          </w:tcPr>
          <w:p w:rsidR="00EA1D9F" w:rsidRDefault="00EA1D9F">
            <w:pPr>
              <w:widowControl/>
              <w:jc w:val="left"/>
              <w:rPr>
                <w:rFonts w:ascii="黑体" w:eastAsia="黑体" w:hAnsi="宋体" w:cs="宋体"/>
                <w:kern w:val="0"/>
                <w:sz w:val="40"/>
                <w:szCs w:val="40"/>
              </w:rPr>
            </w:pPr>
          </w:p>
        </w:tc>
      </w:tr>
      <w:tr w:rsidR="00EA1D9F" w:rsidTr="00EA1D9F">
        <w:trPr>
          <w:gridAfter w:val="2"/>
          <w:wAfter w:w="124" w:type="dxa"/>
          <w:trHeight w:val="624"/>
        </w:trPr>
        <w:tc>
          <w:tcPr>
            <w:tcW w:w="28354" w:type="dxa"/>
            <w:gridSpan w:val="7"/>
            <w:vMerge/>
            <w:tcBorders>
              <w:top w:val="nil"/>
              <w:left w:val="nil"/>
              <w:bottom w:val="nil"/>
              <w:right w:val="nil"/>
            </w:tcBorders>
            <w:vAlign w:val="center"/>
            <w:hideMark/>
          </w:tcPr>
          <w:p w:rsidR="00EA1D9F" w:rsidRDefault="00EA1D9F">
            <w:pPr>
              <w:widowControl/>
              <w:jc w:val="left"/>
              <w:rPr>
                <w:rFonts w:ascii="黑体" w:eastAsia="黑体" w:hAnsi="宋体" w:cs="宋体"/>
                <w:kern w:val="0"/>
                <w:sz w:val="40"/>
                <w:szCs w:val="40"/>
              </w:rPr>
            </w:pPr>
          </w:p>
        </w:tc>
      </w:tr>
      <w:tr w:rsidR="00EA1D9F" w:rsidTr="00EA1D9F">
        <w:trPr>
          <w:gridBefore w:val="1"/>
          <w:wBefore w:w="118" w:type="dxa"/>
          <w:trHeight w:val="930"/>
        </w:trPr>
        <w:tc>
          <w:tcPr>
            <w:tcW w:w="900" w:type="dxa"/>
            <w:tcBorders>
              <w:top w:val="single" w:sz="8" w:space="0" w:color="auto"/>
              <w:left w:val="single" w:sz="8" w:space="0" w:color="auto"/>
              <w:bottom w:val="single" w:sz="4" w:space="0" w:color="auto"/>
              <w:right w:val="single" w:sz="4" w:space="0" w:color="auto"/>
            </w:tcBorders>
            <w:shd w:val="clear" w:color="auto" w:fill="FFFFFF"/>
            <w:vAlign w:val="center"/>
            <w:hideMark/>
          </w:tcPr>
          <w:p w:rsidR="00EA1D9F" w:rsidRDefault="00EA1D9F">
            <w:pPr>
              <w:widowControl/>
              <w:jc w:val="center"/>
              <w:rPr>
                <w:rFonts w:ascii="楷体" w:hAnsi="楷体" w:cs="宋体"/>
                <w:b/>
                <w:bCs/>
                <w:kern w:val="0"/>
                <w:sz w:val="24"/>
                <w:szCs w:val="24"/>
              </w:rPr>
            </w:pPr>
            <w:r>
              <w:rPr>
                <w:rFonts w:ascii="楷体" w:hAnsi="楷体" w:cs="宋体"/>
                <w:b/>
                <w:bCs/>
                <w:kern w:val="0"/>
                <w:sz w:val="24"/>
                <w:szCs w:val="24"/>
              </w:rPr>
              <w:t>序</w:t>
            </w:r>
            <w:r>
              <w:rPr>
                <w:rFonts w:ascii="楷体" w:hAnsi="楷体" w:cs="宋体"/>
                <w:b/>
                <w:bCs/>
                <w:kern w:val="0"/>
                <w:sz w:val="24"/>
                <w:szCs w:val="24"/>
              </w:rPr>
              <w:t xml:space="preserve"> </w:t>
            </w:r>
            <w:r>
              <w:rPr>
                <w:rFonts w:ascii="楷体" w:hAnsi="楷体" w:cs="宋体"/>
                <w:b/>
                <w:bCs/>
                <w:kern w:val="0"/>
                <w:sz w:val="24"/>
                <w:szCs w:val="24"/>
              </w:rPr>
              <w:t>号</w:t>
            </w:r>
          </w:p>
        </w:tc>
        <w:tc>
          <w:tcPr>
            <w:tcW w:w="2499" w:type="dxa"/>
            <w:tcBorders>
              <w:top w:val="single" w:sz="8" w:space="0" w:color="auto"/>
              <w:left w:val="nil"/>
              <w:bottom w:val="single" w:sz="4" w:space="0" w:color="auto"/>
              <w:right w:val="single" w:sz="4" w:space="0" w:color="auto"/>
            </w:tcBorders>
            <w:shd w:val="clear" w:color="auto" w:fill="FFFFFF"/>
            <w:vAlign w:val="center"/>
            <w:hideMark/>
          </w:tcPr>
          <w:p w:rsidR="00EA1D9F" w:rsidRDefault="00EA1D9F">
            <w:pPr>
              <w:widowControl/>
              <w:jc w:val="center"/>
              <w:rPr>
                <w:rFonts w:ascii="楷体" w:hAnsi="楷体" w:cs="宋体"/>
                <w:b/>
                <w:bCs/>
                <w:kern w:val="0"/>
                <w:sz w:val="24"/>
                <w:szCs w:val="24"/>
              </w:rPr>
            </w:pPr>
            <w:r>
              <w:rPr>
                <w:rFonts w:ascii="楷体" w:hAnsi="楷体" w:cs="宋体"/>
                <w:b/>
                <w:bCs/>
                <w:kern w:val="0"/>
                <w:sz w:val="24"/>
                <w:szCs w:val="24"/>
              </w:rPr>
              <w:t>专业（或研究方向）</w:t>
            </w:r>
          </w:p>
        </w:tc>
        <w:tc>
          <w:tcPr>
            <w:tcW w:w="1821" w:type="dxa"/>
            <w:tcBorders>
              <w:top w:val="single" w:sz="8" w:space="0" w:color="auto"/>
              <w:left w:val="nil"/>
              <w:bottom w:val="single" w:sz="4" w:space="0" w:color="auto"/>
              <w:right w:val="single" w:sz="4" w:space="0" w:color="auto"/>
            </w:tcBorders>
            <w:shd w:val="clear" w:color="auto" w:fill="FFFFFF"/>
            <w:vAlign w:val="center"/>
            <w:hideMark/>
          </w:tcPr>
          <w:p w:rsidR="00EA1D9F" w:rsidRDefault="00EA1D9F">
            <w:pPr>
              <w:widowControl/>
              <w:jc w:val="center"/>
              <w:rPr>
                <w:rFonts w:ascii="楷体" w:hAnsi="楷体" w:cs="宋体"/>
                <w:b/>
                <w:bCs/>
                <w:kern w:val="0"/>
                <w:sz w:val="24"/>
                <w:szCs w:val="24"/>
              </w:rPr>
            </w:pPr>
            <w:r>
              <w:rPr>
                <w:rFonts w:ascii="楷体" w:hAnsi="楷体" w:cs="宋体"/>
                <w:b/>
                <w:bCs/>
                <w:kern w:val="0"/>
                <w:sz w:val="24"/>
                <w:szCs w:val="24"/>
              </w:rPr>
              <w:t>学历</w:t>
            </w:r>
          </w:p>
        </w:tc>
        <w:tc>
          <w:tcPr>
            <w:tcW w:w="724" w:type="dxa"/>
            <w:tcBorders>
              <w:top w:val="single" w:sz="8" w:space="0" w:color="auto"/>
              <w:left w:val="nil"/>
              <w:bottom w:val="single" w:sz="4" w:space="0" w:color="auto"/>
              <w:right w:val="single" w:sz="4" w:space="0" w:color="auto"/>
            </w:tcBorders>
            <w:shd w:val="clear" w:color="auto" w:fill="FFFFFF"/>
            <w:vAlign w:val="center"/>
            <w:hideMark/>
          </w:tcPr>
          <w:p w:rsidR="00EA1D9F" w:rsidRDefault="00EA1D9F">
            <w:pPr>
              <w:widowControl/>
              <w:jc w:val="center"/>
              <w:rPr>
                <w:rFonts w:ascii="楷体" w:hAnsi="楷体" w:cs="宋体"/>
                <w:b/>
                <w:bCs/>
                <w:kern w:val="0"/>
                <w:sz w:val="24"/>
                <w:szCs w:val="24"/>
              </w:rPr>
            </w:pPr>
            <w:r>
              <w:rPr>
                <w:rFonts w:ascii="楷体" w:hAnsi="楷体" w:cs="宋体"/>
                <w:b/>
                <w:bCs/>
                <w:kern w:val="0"/>
                <w:sz w:val="24"/>
                <w:szCs w:val="24"/>
              </w:rPr>
              <w:t>人数</w:t>
            </w:r>
          </w:p>
        </w:tc>
        <w:tc>
          <w:tcPr>
            <w:tcW w:w="2268" w:type="dxa"/>
            <w:tcBorders>
              <w:top w:val="single" w:sz="8" w:space="0" w:color="auto"/>
              <w:left w:val="nil"/>
              <w:bottom w:val="single" w:sz="4" w:space="0" w:color="auto"/>
              <w:right w:val="single" w:sz="4" w:space="0" w:color="auto"/>
            </w:tcBorders>
            <w:shd w:val="clear" w:color="auto" w:fill="FFFFFF"/>
            <w:vAlign w:val="center"/>
            <w:hideMark/>
          </w:tcPr>
          <w:p w:rsidR="00EA1D9F" w:rsidRDefault="00EA1D9F">
            <w:pPr>
              <w:widowControl/>
              <w:jc w:val="center"/>
              <w:rPr>
                <w:rFonts w:ascii="楷体" w:hAnsi="楷体" w:cs="宋体"/>
                <w:b/>
                <w:bCs/>
                <w:kern w:val="0"/>
                <w:sz w:val="24"/>
                <w:szCs w:val="24"/>
              </w:rPr>
            </w:pPr>
            <w:r>
              <w:rPr>
                <w:rFonts w:ascii="楷体" w:hAnsi="楷体" w:cs="宋体"/>
                <w:b/>
                <w:bCs/>
                <w:kern w:val="0"/>
                <w:sz w:val="24"/>
                <w:szCs w:val="24"/>
              </w:rPr>
              <w:t>岗</w:t>
            </w:r>
            <w:r>
              <w:rPr>
                <w:rFonts w:ascii="楷体" w:hAnsi="楷体" w:cs="宋体"/>
                <w:b/>
                <w:bCs/>
                <w:kern w:val="0"/>
                <w:sz w:val="24"/>
                <w:szCs w:val="24"/>
              </w:rPr>
              <w:t xml:space="preserve"> </w:t>
            </w:r>
            <w:r>
              <w:rPr>
                <w:rFonts w:ascii="楷体" w:hAnsi="楷体" w:cs="宋体"/>
                <w:b/>
                <w:bCs/>
                <w:kern w:val="0"/>
                <w:sz w:val="24"/>
                <w:szCs w:val="24"/>
              </w:rPr>
              <w:t>位</w:t>
            </w:r>
          </w:p>
        </w:tc>
        <w:tc>
          <w:tcPr>
            <w:tcW w:w="5968" w:type="dxa"/>
            <w:gridSpan w:val="3"/>
            <w:tcBorders>
              <w:top w:val="single" w:sz="8" w:space="0" w:color="auto"/>
              <w:left w:val="nil"/>
              <w:bottom w:val="single" w:sz="4" w:space="0" w:color="auto"/>
              <w:right w:val="single" w:sz="4" w:space="0" w:color="auto"/>
            </w:tcBorders>
            <w:shd w:val="clear" w:color="auto" w:fill="FFFFFF"/>
            <w:vAlign w:val="center"/>
            <w:hideMark/>
          </w:tcPr>
          <w:p w:rsidR="00EA1D9F" w:rsidRDefault="00EA1D9F">
            <w:pPr>
              <w:widowControl/>
              <w:jc w:val="center"/>
              <w:rPr>
                <w:rFonts w:ascii="楷体" w:hAnsi="楷体" w:cs="宋体"/>
                <w:b/>
                <w:bCs/>
                <w:kern w:val="0"/>
                <w:sz w:val="24"/>
                <w:szCs w:val="24"/>
              </w:rPr>
            </w:pPr>
            <w:r>
              <w:rPr>
                <w:rFonts w:ascii="楷体" w:hAnsi="楷体" w:cs="宋体"/>
                <w:b/>
                <w:bCs/>
                <w:kern w:val="0"/>
                <w:sz w:val="24"/>
                <w:szCs w:val="24"/>
              </w:rPr>
              <w:t>岗</w:t>
            </w:r>
            <w:r>
              <w:rPr>
                <w:rFonts w:ascii="楷体" w:hAnsi="楷体" w:cs="宋体"/>
                <w:b/>
                <w:bCs/>
                <w:kern w:val="0"/>
                <w:sz w:val="24"/>
                <w:szCs w:val="24"/>
              </w:rPr>
              <w:t xml:space="preserve">  </w:t>
            </w:r>
            <w:r>
              <w:rPr>
                <w:rFonts w:ascii="楷体" w:hAnsi="楷体" w:cs="宋体"/>
                <w:b/>
                <w:bCs/>
                <w:kern w:val="0"/>
                <w:sz w:val="24"/>
                <w:szCs w:val="24"/>
              </w:rPr>
              <w:t>位</w:t>
            </w:r>
            <w:r>
              <w:rPr>
                <w:rFonts w:ascii="楷体" w:hAnsi="楷体" w:cs="宋体"/>
                <w:b/>
                <w:bCs/>
                <w:kern w:val="0"/>
                <w:sz w:val="24"/>
                <w:szCs w:val="24"/>
              </w:rPr>
              <w:t xml:space="preserve">  </w:t>
            </w:r>
            <w:r>
              <w:rPr>
                <w:rFonts w:ascii="楷体" w:hAnsi="楷体" w:cs="宋体"/>
                <w:b/>
                <w:bCs/>
                <w:kern w:val="0"/>
                <w:sz w:val="24"/>
                <w:szCs w:val="24"/>
              </w:rPr>
              <w:t>要</w:t>
            </w:r>
            <w:r>
              <w:rPr>
                <w:rFonts w:ascii="楷体" w:hAnsi="楷体" w:cs="宋体"/>
                <w:b/>
                <w:bCs/>
                <w:kern w:val="0"/>
                <w:sz w:val="24"/>
                <w:szCs w:val="24"/>
              </w:rPr>
              <w:t xml:space="preserve">  </w:t>
            </w:r>
            <w:r>
              <w:rPr>
                <w:rFonts w:ascii="楷体" w:hAnsi="楷体" w:cs="宋体"/>
                <w:b/>
                <w:bCs/>
                <w:kern w:val="0"/>
                <w:sz w:val="24"/>
                <w:szCs w:val="24"/>
              </w:rPr>
              <w:t>求</w:t>
            </w:r>
          </w:p>
        </w:tc>
      </w:tr>
      <w:tr w:rsidR="00EA1D9F" w:rsidTr="00EA1D9F">
        <w:trPr>
          <w:gridBefore w:val="1"/>
          <w:gridAfter w:val="1"/>
          <w:wBefore w:w="118" w:type="dxa"/>
          <w:wAfter w:w="15" w:type="dxa"/>
          <w:trHeight w:val="1277"/>
        </w:trPr>
        <w:tc>
          <w:tcPr>
            <w:tcW w:w="900" w:type="dxa"/>
            <w:tcBorders>
              <w:top w:val="single" w:sz="4" w:space="0" w:color="auto"/>
              <w:left w:val="single" w:sz="8" w:space="0" w:color="auto"/>
              <w:bottom w:val="single" w:sz="4" w:space="0" w:color="auto"/>
              <w:right w:val="single" w:sz="4" w:space="0" w:color="auto"/>
            </w:tcBorders>
            <w:shd w:val="clear" w:color="auto" w:fill="FFFFFF"/>
            <w:noWrap/>
            <w:vAlign w:val="center"/>
            <w:hideMark/>
          </w:tcPr>
          <w:p w:rsidR="00EA1D9F" w:rsidRDefault="00EA1D9F">
            <w:pPr>
              <w:widowControl/>
              <w:jc w:val="center"/>
              <w:rPr>
                <w:rFonts w:ascii="楷体" w:hAnsi="楷体" w:cs="宋体"/>
                <w:kern w:val="0"/>
                <w:sz w:val="24"/>
                <w:szCs w:val="24"/>
              </w:rPr>
            </w:pPr>
            <w:r>
              <w:rPr>
                <w:rFonts w:ascii="楷体" w:hAnsi="楷体" w:cs="宋体"/>
                <w:kern w:val="0"/>
                <w:sz w:val="24"/>
                <w:szCs w:val="24"/>
              </w:rPr>
              <w:t>1</w:t>
            </w:r>
          </w:p>
        </w:tc>
        <w:tc>
          <w:tcPr>
            <w:tcW w:w="2499" w:type="dxa"/>
            <w:tcBorders>
              <w:top w:val="single" w:sz="4" w:space="0" w:color="auto"/>
              <w:left w:val="nil"/>
              <w:bottom w:val="single" w:sz="4" w:space="0" w:color="auto"/>
              <w:right w:val="single" w:sz="4" w:space="0" w:color="auto"/>
            </w:tcBorders>
            <w:shd w:val="clear" w:color="auto" w:fill="FFFFFF"/>
            <w:vAlign w:val="center"/>
            <w:hideMark/>
          </w:tcPr>
          <w:p w:rsidR="00EA1D9F" w:rsidRDefault="00EA1D9F">
            <w:pPr>
              <w:widowControl/>
              <w:jc w:val="center"/>
              <w:rPr>
                <w:rFonts w:ascii="仿宋" w:hAnsi="仿宋" w:cs="宋体"/>
                <w:kern w:val="0"/>
                <w:sz w:val="24"/>
                <w:szCs w:val="24"/>
              </w:rPr>
            </w:pPr>
            <w:r>
              <w:rPr>
                <w:rFonts w:ascii="仿宋" w:hAnsi="仿宋" w:cs="宋体"/>
                <w:kern w:val="0"/>
                <w:sz w:val="24"/>
                <w:szCs w:val="24"/>
              </w:rPr>
              <w:t>汽车营销相关专业</w:t>
            </w:r>
          </w:p>
        </w:tc>
        <w:tc>
          <w:tcPr>
            <w:tcW w:w="1821" w:type="dxa"/>
            <w:tcBorders>
              <w:top w:val="single" w:sz="4" w:space="0" w:color="auto"/>
              <w:left w:val="nil"/>
              <w:bottom w:val="single" w:sz="4" w:space="0" w:color="auto"/>
              <w:right w:val="single" w:sz="4" w:space="0" w:color="auto"/>
            </w:tcBorders>
            <w:shd w:val="clear" w:color="auto" w:fill="FFFFFF"/>
            <w:vAlign w:val="center"/>
            <w:hideMark/>
          </w:tcPr>
          <w:p w:rsidR="00EA1D9F" w:rsidRDefault="00EA1D9F">
            <w:pPr>
              <w:widowControl/>
              <w:jc w:val="center"/>
              <w:rPr>
                <w:rFonts w:ascii="仿宋" w:hAnsi="仿宋" w:cs="宋体"/>
                <w:kern w:val="0"/>
                <w:sz w:val="24"/>
                <w:szCs w:val="24"/>
              </w:rPr>
            </w:pPr>
            <w:r>
              <w:rPr>
                <w:rFonts w:ascii="仿宋" w:hAnsi="仿宋" w:cs="宋体"/>
                <w:color w:val="000000"/>
                <w:kern w:val="0"/>
                <w:sz w:val="24"/>
                <w:szCs w:val="24"/>
              </w:rPr>
              <w:t>研究生及以上</w:t>
            </w:r>
          </w:p>
        </w:tc>
        <w:tc>
          <w:tcPr>
            <w:tcW w:w="724" w:type="dxa"/>
            <w:tcBorders>
              <w:top w:val="single" w:sz="4" w:space="0" w:color="auto"/>
              <w:left w:val="nil"/>
              <w:bottom w:val="single" w:sz="4" w:space="0" w:color="auto"/>
              <w:right w:val="single" w:sz="4" w:space="0" w:color="auto"/>
            </w:tcBorders>
            <w:shd w:val="clear" w:color="auto" w:fill="FFFFFF"/>
            <w:vAlign w:val="center"/>
            <w:hideMark/>
          </w:tcPr>
          <w:p w:rsidR="00EA1D9F" w:rsidRDefault="00EA1D9F">
            <w:pPr>
              <w:widowControl/>
              <w:jc w:val="center"/>
              <w:rPr>
                <w:rFonts w:ascii="仿宋" w:hAnsi="仿宋" w:cs="宋体"/>
                <w:kern w:val="0"/>
                <w:sz w:val="24"/>
                <w:szCs w:val="24"/>
              </w:rPr>
            </w:pPr>
            <w:r>
              <w:rPr>
                <w:rFonts w:ascii="仿宋" w:hAnsi="仿宋" w:cs="宋体"/>
                <w:kern w:val="0"/>
                <w:sz w:val="24"/>
                <w:szCs w:val="24"/>
              </w:rPr>
              <w:t>1</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rsidR="00EA1D9F" w:rsidRDefault="00EA1D9F">
            <w:pPr>
              <w:widowControl/>
              <w:jc w:val="center"/>
              <w:rPr>
                <w:rFonts w:ascii="仿宋" w:hAnsi="仿宋" w:cs="宋体"/>
                <w:kern w:val="0"/>
                <w:sz w:val="24"/>
                <w:szCs w:val="24"/>
              </w:rPr>
            </w:pPr>
            <w:r>
              <w:rPr>
                <w:rFonts w:ascii="仿宋" w:hAnsi="仿宋" w:cs="宋体"/>
                <w:kern w:val="0"/>
                <w:sz w:val="24"/>
                <w:szCs w:val="24"/>
              </w:rPr>
              <w:t>汽车营销专业教师</w:t>
            </w:r>
            <w:r>
              <w:rPr>
                <w:rFonts w:ascii="仿宋" w:hAnsi="仿宋" w:cs="宋体"/>
                <w:kern w:val="0"/>
                <w:sz w:val="24"/>
                <w:szCs w:val="24"/>
              </w:rPr>
              <w:t xml:space="preserve">           </w:t>
            </w:r>
            <w:r>
              <w:rPr>
                <w:rFonts w:ascii="仿宋" w:hAnsi="仿宋" w:cs="宋体"/>
                <w:kern w:val="0"/>
                <w:sz w:val="24"/>
                <w:szCs w:val="24"/>
              </w:rPr>
              <w:t>（专业带头人）</w:t>
            </w:r>
          </w:p>
        </w:tc>
        <w:tc>
          <w:tcPr>
            <w:tcW w:w="5953" w:type="dxa"/>
            <w:gridSpan w:val="2"/>
            <w:tcBorders>
              <w:top w:val="single" w:sz="4" w:space="0" w:color="auto"/>
              <w:left w:val="nil"/>
              <w:bottom w:val="single" w:sz="4" w:space="0" w:color="auto"/>
              <w:right w:val="single" w:sz="4" w:space="0" w:color="auto"/>
            </w:tcBorders>
            <w:shd w:val="clear" w:color="auto" w:fill="FFFFFF"/>
            <w:vAlign w:val="center"/>
            <w:hideMark/>
          </w:tcPr>
          <w:p w:rsidR="00EA1D9F" w:rsidRDefault="00EA1D9F">
            <w:pPr>
              <w:widowControl/>
              <w:jc w:val="left"/>
              <w:rPr>
                <w:rFonts w:ascii="仿宋" w:hAnsi="仿宋" w:cs="宋体"/>
                <w:kern w:val="0"/>
                <w:sz w:val="24"/>
                <w:szCs w:val="24"/>
              </w:rPr>
            </w:pPr>
            <w:r>
              <w:rPr>
                <w:rFonts w:ascii="仿宋" w:hAnsi="仿宋" w:cs="宋体"/>
                <w:kern w:val="0"/>
                <w:sz w:val="24"/>
                <w:szCs w:val="24"/>
              </w:rPr>
              <w:t>承担汽车营销服务专业相关课程教学工作及专业发展建设</w:t>
            </w:r>
            <w:r>
              <w:rPr>
                <w:rFonts w:ascii="仿宋" w:hAnsi="仿宋" w:cs="宋体"/>
                <w:kern w:val="0"/>
                <w:sz w:val="24"/>
                <w:szCs w:val="24"/>
                <w:shd w:val="clear" w:color="auto" w:fill="FFFFFF"/>
              </w:rPr>
              <w:t>。具有副高级及以上职称并具有相关技能证书者及企业工作经历者学历可适当放宽到本科。</w:t>
            </w:r>
            <w:r>
              <w:rPr>
                <w:rFonts w:ascii="仿宋" w:hAnsi="仿宋" w:cs="宋体"/>
                <w:color w:val="FFFFFF"/>
                <w:kern w:val="0"/>
                <w:sz w:val="24"/>
                <w:szCs w:val="24"/>
                <w:shd w:val="clear" w:color="auto" w:fill="FFFFFF"/>
              </w:rPr>
              <w:t>。</w:t>
            </w:r>
          </w:p>
        </w:tc>
      </w:tr>
      <w:tr w:rsidR="00EA1D9F" w:rsidTr="00EA1D9F">
        <w:trPr>
          <w:gridBefore w:val="1"/>
          <w:gridAfter w:val="1"/>
          <w:wBefore w:w="118" w:type="dxa"/>
          <w:wAfter w:w="15" w:type="dxa"/>
          <w:trHeight w:val="2543"/>
        </w:trPr>
        <w:tc>
          <w:tcPr>
            <w:tcW w:w="900" w:type="dxa"/>
            <w:tcBorders>
              <w:top w:val="nil"/>
              <w:left w:val="single" w:sz="8" w:space="0" w:color="auto"/>
              <w:bottom w:val="single" w:sz="4" w:space="0" w:color="auto"/>
              <w:right w:val="single" w:sz="4" w:space="0" w:color="auto"/>
            </w:tcBorders>
            <w:shd w:val="clear" w:color="auto" w:fill="FFFFFF"/>
            <w:noWrap/>
            <w:vAlign w:val="center"/>
            <w:hideMark/>
          </w:tcPr>
          <w:p w:rsidR="00EA1D9F" w:rsidRDefault="00EA1D9F">
            <w:pPr>
              <w:widowControl/>
              <w:jc w:val="center"/>
              <w:rPr>
                <w:rFonts w:ascii="仿宋" w:hAnsi="仿宋" w:cs="宋体"/>
                <w:kern w:val="0"/>
                <w:sz w:val="24"/>
                <w:szCs w:val="24"/>
              </w:rPr>
            </w:pPr>
            <w:r>
              <w:rPr>
                <w:rFonts w:ascii="仿宋" w:hAnsi="仿宋" w:cs="宋体"/>
                <w:kern w:val="0"/>
                <w:sz w:val="24"/>
                <w:szCs w:val="24"/>
              </w:rPr>
              <w:t>2</w:t>
            </w:r>
          </w:p>
        </w:tc>
        <w:tc>
          <w:tcPr>
            <w:tcW w:w="2499" w:type="dxa"/>
            <w:tcBorders>
              <w:top w:val="nil"/>
              <w:left w:val="nil"/>
              <w:bottom w:val="single" w:sz="4" w:space="0" w:color="auto"/>
              <w:right w:val="single" w:sz="4" w:space="0" w:color="auto"/>
            </w:tcBorders>
            <w:shd w:val="clear" w:color="auto" w:fill="FFFFFF"/>
            <w:vAlign w:val="center"/>
            <w:hideMark/>
          </w:tcPr>
          <w:p w:rsidR="00EA1D9F" w:rsidRDefault="00EA1D9F">
            <w:pPr>
              <w:widowControl/>
              <w:jc w:val="center"/>
              <w:rPr>
                <w:rFonts w:ascii="仿宋" w:hAnsi="仿宋" w:cs="宋体"/>
                <w:kern w:val="0"/>
                <w:sz w:val="24"/>
                <w:szCs w:val="24"/>
              </w:rPr>
            </w:pPr>
            <w:r>
              <w:rPr>
                <w:rFonts w:ascii="仿宋" w:hAnsi="仿宋" w:cs="宋体"/>
                <w:kern w:val="0"/>
                <w:sz w:val="24"/>
                <w:szCs w:val="24"/>
              </w:rPr>
              <w:t>交通运输管理、国际航运业务管理、港口物流管理专业及相近专业</w:t>
            </w:r>
          </w:p>
        </w:tc>
        <w:tc>
          <w:tcPr>
            <w:tcW w:w="1821" w:type="dxa"/>
            <w:tcBorders>
              <w:top w:val="nil"/>
              <w:left w:val="nil"/>
              <w:bottom w:val="single" w:sz="4" w:space="0" w:color="auto"/>
              <w:right w:val="single" w:sz="4" w:space="0" w:color="auto"/>
            </w:tcBorders>
            <w:shd w:val="clear" w:color="auto" w:fill="FFFFFF"/>
            <w:vAlign w:val="center"/>
            <w:hideMark/>
          </w:tcPr>
          <w:p w:rsidR="00EA1D9F" w:rsidRDefault="00EA1D9F">
            <w:pPr>
              <w:widowControl/>
              <w:jc w:val="center"/>
              <w:rPr>
                <w:rFonts w:ascii="仿宋" w:hAnsi="仿宋" w:cs="宋体"/>
                <w:kern w:val="0"/>
                <w:sz w:val="24"/>
                <w:szCs w:val="24"/>
              </w:rPr>
            </w:pPr>
            <w:r>
              <w:rPr>
                <w:rFonts w:ascii="仿宋" w:hAnsi="仿宋" w:cs="宋体"/>
                <w:kern w:val="0"/>
                <w:sz w:val="24"/>
                <w:szCs w:val="24"/>
              </w:rPr>
              <w:t>研究生及以上</w:t>
            </w:r>
          </w:p>
        </w:tc>
        <w:tc>
          <w:tcPr>
            <w:tcW w:w="724" w:type="dxa"/>
            <w:tcBorders>
              <w:top w:val="nil"/>
              <w:left w:val="nil"/>
              <w:bottom w:val="single" w:sz="4" w:space="0" w:color="auto"/>
              <w:right w:val="single" w:sz="4" w:space="0" w:color="auto"/>
            </w:tcBorders>
            <w:shd w:val="clear" w:color="auto" w:fill="FFFFFF"/>
            <w:vAlign w:val="center"/>
            <w:hideMark/>
          </w:tcPr>
          <w:p w:rsidR="00EA1D9F" w:rsidRDefault="00EA1D9F">
            <w:pPr>
              <w:widowControl/>
              <w:jc w:val="center"/>
              <w:rPr>
                <w:rFonts w:ascii="仿宋" w:hAnsi="仿宋" w:cs="宋体"/>
                <w:kern w:val="0"/>
                <w:sz w:val="24"/>
                <w:szCs w:val="24"/>
              </w:rPr>
            </w:pPr>
            <w:r>
              <w:rPr>
                <w:rFonts w:ascii="仿宋" w:hAnsi="仿宋" w:cs="宋体"/>
                <w:kern w:val="0"/>
                <w:sz w:val="24"/>
                <w:szCs w:val="24"/>
              </w:rPr>
              <w:t>1</w:t>
            </w:r>
          </w:p>
        </w:tc>
        <w:tc>
          <w:tcPr>
            <w:tcW w:w="2268" w:type="dxa"/>
            <w:tcBorders>
              <w:top w:val="nil"/>
              <w:left w:val="nil"/>
              <w:bottom w:val="single" w:sz="4" w:space="0" w:color="auto"/>
              <w:right w:val="single" w:sz="4" w:space="0" w:color="auto"/>
            </w:tcBorders>
            <w:shd w:val="clear" w:color="auto" w:fill="FFFFFF"/>
            <w:vAlign w:val="center"/>
            <w:hideMark/>
          </w:tcPr>
          <w:p w:rsidR="00EA1D9F" w:rsidRDefault="00EA1D9F">
            <w:pPr>
              <w:widowControl/>
              <w:jc w:val="center"/>
              <w:rPr>
                <w:rFonts w:ascii="仿宋" w:hAnsi="仿宋" w:cs="宋体"/>
                <w:kern w:val="0"/>
                <w:sz w:val="24"/>
                <w:szCs w:val="24"/>
                <w:highlight w:val="yellow"/>
              </w:rPr>
            </w:pPr>
            <w:r>
              <w:rPr>
                <w:rFonts w:ascii="仿宋" w:hAnsi="仿宋" w:cs="宋体"/>
                <w:kern w:val="0"/>
                <w:sz w:val="24"/>
                <w:szCs w:val="24"/>
                <w:highlight w:val="yellow"/>
              </w:rPr>
              <w:t>集装箱专业教师</w:t>
            </w:r>
          </w:p>
        </w:tc>
        <w:tc>
          <w:tcPr>
            <w:tcW w:w="5953" w:type="dxa"/>
            <w:gridSpan w:val="2"/>
            <w:tcBorders>
              <w:top w:val="nil"/>
              <w:left w:val="nil"/>
              <w:bottom w:val="single" w:sz="4" w:space="0" w:color="auto"/>
              <w:right w:val="single" w:sz="4" w:space="0" w:color="auto"/>
            </w:tcBorders>
            <w:shd w:val="clear" w:color="auto" w:fill="FFFFFF"/>
            <w:vAlign w:val="center"/>
            <w:hideMark/>
          </w:tcPr>
          <w:p w:rsidR="00EA1D9F" w:rsidRDefault="00EA1D9F">
            <w:pPr>
              <w:widowControl/>
              <w:jc w:val="left"/>
              <w:rPr>
                <w:rFonts w:ascii="仿宋" w:hAnsi="仿宋"/>
                <w:kern w:val="0"/>
                <w:sz w:val="24"/>
                <w:szCs w:val="24"/>
              </w:rPr>
            </w:pPr>
            <w:r>
              <w:rPr>
                <w:rFonts w:ascii="仿宋" w:hAnsi="仿宋"/>
                <w:sz w:val="24"/>
                <w:szCs w:val="24"/>
              </w:rPr>
              <w:t>年龄</w:t>
            </w:r>
            <w:r>
              <w:rPr>
                <w:rFonts w:ascii="仿宋" w:hAnsi="仿宋"/>
                <w:sz w:val="24"/>
                <w:szCs w:val="24"/>
              </w:rPr>
              <w:t>50</w:t>
            </w:r>
            <w:r>
              <w:rPr>
                <w:rFonts w:ascii="仿宋" w:hAnsi="仿宋"/>
                <w:sz w:val="24"/>
                <w:szCs w:val="24"/>
              </w:rPr>
              <w:t>周岁（含）以下；中级职称（含）以上；</w:t>
            </w:r>
            <w:r>
              <w:rPr>
                <w:rFonts w:ascii="仿宋" w:hAnsi="仿宋"/>
                <w:sz w:val="24"/>
                <w:szCs w:val="24"/>
              </w:rPr>
              <w:t>3</w:t>
            </w:r>
            <w:r>
              <w:rPr>
                <w:rFonts w:ascii="仿宋" w:hAnsi="仿宋"/>
                <w:sz w:val="24"/>
                <w:szCs w:val="24"/>
              </w:rPr>
              <w:t>年以上相关企业从业经历或</w:t>
            </w:r>
            <w:r>
              <w:rPr>
                <w:rFonts w:ascii="仿宋" w:hAnsi="仿宋"/>
                <w:sz w:val="24"/>
                <w:szCs w:val="24"/>
              </w:rPr>
              <w:t>3</w:t>
            </w:r>
            <w:r>
              <w:rPr>
                <w:rFonts w:ascii="仿宋" w:hAnsi="仿宋"/>
                <w:sz w:val="24"/>
                <w:szCs w:val="24"/>
              </w:rPr>
              <w:t>年以上院校教学专技岗位；深入了解所属行业现状及发展趋势，具有本行业扎实的理论知识基础；熟悉学院日常教学管理工作要求；具备课程开发能力；具备日常教学授课能力；具备学生日常教学课堂管理能力；具备校企合作、产教融合拓展能力；有企业级或院级（含）以上科研成果者优先。</w:t>
            </w:r>
          </w:p>
        </w:tc>
      </w:tr>
      <w:tr w:rsidR="00EA1D9F" w:rsidTr="00EA1D9F">
        <w:trPr>
          <w:gridBefore w:val="1"/>
          <w:gridAfter w:val="1"/>
          <w:wBefore w:w="118" w:type="dxa"/>
          <w:wAfter w:w="15" w:type="dxa"/>
          <w:trHeight w:val="900"/>
        </w:trPr>
        <w:tc>
          <w:tcPr>
            <w:tcW w:w="900" w:type="dxa"/>
            <w:tcBorders>
              <w:top w:val="single" w:sz="4" w:space="0" w:color="auto"/>
              <w:left w:val="single" w:sz="8" w:space="0" w:color="auto"/>
              <w:bottom w:val="single" w:sz="4" w:space="0" w:color="auto"/>
              <w:right w:val="single" w:sz="4" w:space="0" w:color="auto"/>
            </w:tcBorders>
            <w:shd w:val="clear" w:color="auto" w:fill="FFFFFF"/>
            <w:noWrap/>
            <w:vAlign w:val="center"/>
            <w:hideMark/>
          </w:tcPr>
          <w:p w:rsidR="00EA1D9F" w:rsidRDefault="00EA1D9F">
            <w:pPr>
              <w:widowControl/>
              <w:jc w:val="center"/>
              <w:rPr>
                <w:rFonts w:ascii="仿宋" w:hAnsi="仿宋" w:cs="宋体"/>
                <w:kern w:val="0"/>
                <w:sz w:val="24"/>
                <w:szCs w:val="24"/>
              </w:rPr>
            </w:pPr>
            <w:r>
              <w:rPr>
                <w:rFonts w:ascii="仿宋" w:hAnsi="仿宋" w:cs="宋体"/>
                <w:kern w:val="0"/>
                <w:sz w:val="24"/>
                <w:szCs w:val="24"/>
              </w:rPr>
              <w:t>3</w:t>
            </w:r>
          </w:p>
        </w:tc>
        <w:tc>
          <w:tcPr>
            <w:tcW w:w="2499" w:type="dxa"/>
            <w:tcBorders>
              <w:top w:val="single" w:sz="4" w:space="0" w:color="auto"/>
              <w:left w:val="nil"/>
              <w:bottom w:val="single" w:sz="4" w:space="0" w:color="auto"/>
              <w:right w:val="single" w:sz="4" w:space="0" w:color="auto"/>
            </w:tcBorders>
            <w:shd w:val="clear" w:color="auto" w:fill="FFFFFF"/>
            <w:vAlign w:val="center"/>
            <w:hideMark/>
          </w:tcPr>
          <w:p w:rsidR="00EA1D9F" w:rsidRDefault="00EA1D9F">
            <w:pPr>
              <w:widowControl/>
              <w:jc w:val="center"/>
              <w:rPr>
                <w:rFonts w:ascii="仿宋" w:hAnsi="仿宋" w:cs="宋体"/>
                <w:kern w:val="0"/>
                <w:sz w:val="24"/>
                <w:szCs w:val="24"/>
              </w:rPr>
            </w:pPr>
            <w:r>
              <w:rPr>
                <w:rFonts w:ascii="仿宋" w:hAnsi="仿宋" w:cs="宋体"/>
                <w:kern w:val="0"/>
                <w:sz w:val="24"/>
                <w:szCs w:val="24"/>
              </w:rPr>
              <w:t>数控机电相关专业</w:t>
            </w:r>
          </w:p>
        </w:tc>
        <w:tc>
          <w:tcPr>
            <w:tcW w:w="1821" w:type="dxa"/>
            <w:tcBorders>
              <w:top w:val="single" w:sz="4" w:space="0" w:color="auto"/>
              <w:left w:val="nil"/>
              <w:bottom w:val="single" w:sz="4" w:space="0" w:color="auto"/>
              <w:right w:val="single" w:sz="4" w:space="0" w:color="auto"/>
            </w:tcBorders>
            <w:shd w:val="clear" w:color="auto" w:fill="FFFFFF"/>
            <w:vAlign w:val="center"/>
            <w:hideMark/>
          </w:tcPr>
          <w:p w:rsidR="00EA1D9F" w:rsidRDefault="00EA1D9F">
            <w:pPr>
              <w:widowControl/>
              <w:jc w:val="center"/>
              <w:rPr>
                <w:rFonts w:ascii="仿宋" w:hAnsi="仿宋" w:cs="宋体"/>
                <w:kern w:val="0"/>
                <w:sz w:val="24"/>
                <w:szCs w:val="24"/>
              </w:rPr>
            </w:pPr>
            <w:r>
              <w:rPr>
                <w:rFonts w:ascii="仿宋" w:hAnsi="仿宋" w:cs="宋体"/>
                <w:kern w:val="0"/>
                <w:sz w:val="24"/>
                <w:szCs w:val="24"/>
              </w:rPr>
              <w:t>本科及以上</w:t>
            </w:r>
          </w:p>
        </w:tc>
        <w:tc>
          <w:tcPr>
            <w:tcW w:w="724" w:type="dxa"/>
            <w:tcBorders>
              <w:top w:val="single" w:sz="4" w:space="0" w:color="auto"/>
              <w:left w:val="nil"/>
              <w:bottom w:val="single" w:sz="4" w:space="0" w:color="auto"/>
              <w:right w:val="single" w:sz="4" w:space="0" w:color="auto"/>
            </w:tcBorders>
            <w:shd w:val="clear" w:color="auto" w:fill="FFFFFF"/>
            <w:vAlign w:val="center"/>
            <w:hideMark/>
          </w:tcPr>
          <w:p w:rsidR="00EA1D9F" w:rsidRDefault="00EA1D9F">
            <w:pPr>
              <w:widowControl/>
              <w:jc w:val="center"/>
              <w:rPr>
                <w:rFonts w:ascii="仿宋" w:hAnsi="仿宋" w:cs="宋体"/>
                <w:kern w:val="0"/>
                <w:sz w:val="24"/>
                <w:szCs w:val="24"/>
              </w:rPr>
            </w:pPr>
            <w:r>
              <w:rPr>
                <w:rFonts w:ascii="仿宋" w:hAnsi="仿宋" w:cs="宋体"/>
                <w:kern w:val="0"/>
                <w:sz w:val="24"/>
                <w:szCs w:val="24"/>
              </w:rPr>
              <w:t>2</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rsidR="00EA1D9F" w:rsidRDefault="00EA1D9F">
            <w:pPr>
              <w:widowControl/>
              <w:jc w:val="center"/>
              <w:rPr>
                <w:rFonts w:ascii="仿宋" w:hAnsi="仿宋" w:cs="宋体"/>
                <w:kern w:val="0"/>
                <w:sz w:val="24"/>
                <w:szCs w:val="24"/>
                <w:highlight w:val="yellow"/>
              </w:rPr>
            </w:pPr>
            <w:r>
              <w:rPr>
                <w:rFonts w:ascii="仿宋" w:hAnsi="仿宋" w:cs="宋体"/>
                <w:kern w:val="0"/>
                <w:sz w:val="24"/>
                <w:szCs w:val="24"/>
                <w:highlight w:val="yellow"/>
              </w:rPr>
              <w:t>数控实</w:t>
            </w:r>
            <w:proofErr w:type="gramStart"/>
            <w:r>
              <w:rPr>
                <w:rFonts w:ascii="仿宋" w:hAnsi="仿宋" w:cs="宋体"/>
                <w:kern w:val="0"/>
                <w:sz w:val="24"/>
                <w:szCs w:val="24"/>
                <w:highlight w:val="yellow"/>
              </w:rPr>
              <w:t>训指导</w:t>
            </w:r>
            <w:proofErr w:type="gramEnd"/>
            <w:r>
              <w:rPr>
                <w:rFonts w:ascii="仿宋" w:hAnsi="仿宋" w:cs="宋体"/>
                <w:kern w:val="0"/>
                <w:sz w:val="24"/>
                <w:szCs w:val="24"/>
                <w:highlight w:val="yellow"/>
              </w:rPr>
              <w:t>教师</w:t>
            </w:r>
          </w:p>
        </w:tc>
        <w:tc>
          <w:tcPr>
            <w:tcW w:w="5953" w:type="dxa"/>
            <w:gridSpan w:val="2"/>
            <w:tcBorders>
              <w:top w:val="single" w:sz="4" w:space="0" w:color="auto"/>
              <w:left w:val="nil"/>
              <w:bottom w:val="single" w:sz="4" w:space="0" w:color="auto"/>
              <w:right w:val="single" w:sz="4" w:space="0" w:color="auto"/>
            </w:tcBorders>
            <w:shd w:val="clear" w:color="auto" w:fill="FFFFFF"/>
            <w:vAlign w:val="center"/>
            <w:hideMark/>
          </w:tcPr>
          <w:p w:rsidR="00EA1D9F" w:rsidRDefault="00EA1D9F">
            <w:pPr>
              <w:widowControl/>
              <w:jc w:val="left"/>
              <w:rPr>
                <w:rFonts w:ascii="仿宋" w:hAnsi="仿宋" w:cs="宋体"/>
                <w:kern w:val="0"/>
                <w:sz w:val="24"/>
                <w:szCs w:val="24"/>
              </w:rPr>
            </w:pPr>
            <w:r>
              <w:rPr>
                <w:rFonts w:ascii="仿宋" w:hAnsi="仿宋" w:cs="宋体"/>
                <w:kern w:val="0"/>
                <w:sz w:val="24"/>
                <w:szCs w:val="24"/>
              </w:rPr>
              <w:t>承担数控、机电相关实训课程的教学工作，具有丰富的数控</w:t>
            </w:r>
            <w:proofErr w:type="gramStart"/>
            <w:r>
              <w:rPr>
                <w:rFonts w:ascii="仿宋" w:hAnsi="仿宋" w:cs="宋体"/>
                <w:kern w:val="0"/>
                <w:sz w:val="24"/>
                <w:szCs w:val="24"/>
              </w:rPr>
              <w:t>实训带教</w:t>
            </w:r>
            <w:proofErr w:type="gramEnd"/>
            <w:r>
              <w:rPr>
                <w:rFonts w:ascii="仿宋" w:hAnsi="仿宋" w:cs="宋体"/>
                <w:kern w:val="0"/>
                <w:sz w:val="24"/>
                <w:szCs w:val="24"/>
              </w:rPr>
              <w:t>经验及实</w:t>
            </w:r>
            <w:proofErr w:type="gramStart"/>
            <w:r>
              <w:rPr>
                <w:rFonts w:ascii="仿宋" w:hAnsi="仿宋" w:cs="宋体"/>
                <w:kern w:val="0"/>
                <w:sz w:val="24"/>
                <w:szCs w:val="24"/>
              </w:rPr>
              <w:t>训设备</w:t>
            </w:r>
            <w:proofErr w:type="gramEnd"/>
            <w:r>
              <w:rPr>
                <w:rFonts w:ascii="仿宋" w:hAnsi="仿宋" w:cs="宋体"/>
                <w:kern w:val="0"/>
                <w:sz w:val="24"/>
                <w:szCs w:val="24"/>
              </w:rPr>
              <w:t>维护经</w:t>
            </w:r>
            <w:r>
              <w:rPr>
                <w:rFonts w:ascii="仿宋" w:hAnsi="仿宋" w:cs="宋体"/>
                <w:color w:val="000000"/>
                <w:kern w:val="0"/>
                <w:sz w:val="24"/>
                <w:szCs w:val="24"/>
              </w:rPr>
              <w:t>验</w:t>
            </w:r>
            <w:r>
              <w:rPr>
                <w:rFonts w:ascii="仿宋" w:hAnsi="仿宋" w:cs="宋体"/>
                <w:kern w:val="0"/>
                <w:sz w:val="24"/>
                <w:szCs w:val="24"/>
              </w:rPr>
              <w:t>者优先。</w:t>
            </w:r>
          </w:p>
        </w:tc>
      </w:tr>
      <w:tr w:rsidR="00EA1D9F" w:rsidTr="00EA1D9F">
        <w:trPr>
          <w:gridBefore w:val="1"/>
          <w:gridAfter w:val="1"/>
          <w:wBefore w:w="118" w:type="dxa"/>
          <w:wAfter w:w="15" w:type="dxa"/>
          <w:trHeight w:val="1005"/>
        </w:trPr>
        <w:tc>
          <w:tcPr>
            <w:tcW w:w="900" w:type="dxa"/>
            <w:tcBorders>
              <w:top w:val="single" w:sz="4" w:space="0" w:color="auto"/>
              <w:left w:val="single" w:sz="8" w:space="0" w:color="auto"/>
              <w:bottom w:val="single" w:sz="4" w:space="0" w:color="auto"/>
              <w:right w:val="single" w:sz="4" w:space="0" w:color="auto"/>
            </w:tcBorders>
            <w:shd w:val="clear" w:color="auto" w:fill="FFFFFF"/>
            <w:noWrap/>
            <w:vAlign w:val="center"/>
            <w:hideMark/>
          </w:tcPr>
          <w:p w:rsidR="00EA1D9F" w:rsidRDefault="00EA1D9F">
            <w:pPr>
              <w:widowControl/>
              <w:jc w:val="center"/>
              <w:rPr>
                <w:rFonts w:ascii="仿宋" w:hAnsi="仿宋" w:cs="宋体"/>
                <w:kern w:val="0"/>
                <w:sz w:val="24"/>
                <w:szCs w:val="24"/>
              </w:rPr>
            </w:pPr>
            <w:r>
              <w:rPr>
                <w:rFonts w:ascii="仿宋" w:hAnsi="仿宋" w:cs="宋体"/>
                <w:kern w:val="0"/>
                <w:sz w:val="24"/>
                <w:szCs w:val="24"/>
              </w:rPr>
              <w:lastRenderedPageBreak/>
              <w:t>4</w:t>
            </w:r>
          </w:p>
        </w:tc>
        <w:tc>
          <w:tcPr>
            <w:tcW w:w="2499" w:type="dxa"/>
            <w:tcBorders>
              <w:top w:val="single" w:sz="4" w:space="0" w:color="auto"/>
              <w:left w:val="nil"/>
              <w:bottom w:val="single" w:sz="4" w:space="0" w:color="auto"/>
              <w:right w:val="single" w:sz="4" w:space="0" w:color="auto"/>
            </w:tcBorders>
            <w:shd w:val="clear" w:color="auto" w:fill="FFFFFF"/>
            <w:vAlign w:val="center"/>
            <w:hideMark/>
          </w:tcPr>
          <w:p w:rsidR="00EA1D9F" w:rsidRDefault="00EA1D9F">
            <w:pPr>
              <w:widowControl/>
              <w:jc w:val="center"/>
              <w:rPr>
                <w:rFonts w:ascii="仿宋" w:hAnsi="仿宋" w:cs="宋体"/>
                <w:kern w:val="0"/>
                <w:sz w:val="24"/>
                <w:szCs w:val="24"/>
              </w:rPr>
            </w:pPr>
            <w:r>
              <w:rPr>
                <w:rFonts w:ascii="仿宋" w:hAnsi="仿宋" w:cs="宋体"/>
                <w:kern w:val="0"/>
                <w:sz w:val="24"/>
                <w:szCs w:val="24"/>
              </w:rPr>
              <w:t>汽车车身修复相关专业</w:t>
            </w:r>
          </w:p>
        </w:tc>
        <w:tc>
          <w:tcPr>
            <w:tcW w:w="1821" w:type="dxa"/>
            <w:tcBorders>
              <w:top w:val="single" w:sz="4" w:space="0" w:color="auto"/>
              <w:left w:val="nil"/>
              <w:bottom w:val="single" w:sz="4" w:space="0" w:color="auto"/>
              <w:right w:val="single" w:sz="4" w:space="0" w:color="auto"/>
            </w:tcBorders>
            <w:shd w:val="clear" w:color="auto" w:fill="FFFFFF"/>
            <w:vAlign w:val="center"/>
            <w:hideMark/>
          </w:tcPr>
          <w:p w:rsidR="00EA1D9F" w:rsidRDefault="00EA1D9F">
            <w:pPr>
              <w:widowControl/>
              <w:jc w:val="center"/>
              <w:rPr>
                <w:rFonts w:ascii="仿宋" w:hAnsi="仿宋" w:cs="宋体"/>
                <w:kern w:val="0"/>
                <w:sz w:val="24"/>
                <w:szCs w:val="24"/>
              </w:rPr>
            </w:pPr>
            <w:r>
              <w:rPr>
                <w:rFonts w:ascii="仿宋" w:hAnsi="仿宋" w:cs="宋体"/>
                <w:kern w:val="0"/>
                <w:sz w:val="24"/>
                <w:szCs w:val="24"/>
              </w:rPr>
              <w:t>本科及以上</w:t>
            </w:r>
          </w:p>
        </w:tc>
        <w:tc>
          <w:tcPr>
            <w:tcW w:w="724" w:type="dxa"/>
            <w:tcBorders>
              <w:top w:val="single" w:sz="4" w:space="0" w:color="auto"/>
              <w:left w:val="nil"/>
              <w:bottom w:val="single" w:sz="4" w:space="0" w:color="auto"/>
              <w:right w:val="single" w:sz="4" w:space="0" w:color="auto"/>
            </w:tcBorders>
            <w:shd w:val="clear" w:color="auto" w:fill="FFFFFF"/>
            <w:vAlign w:val="center"/>
            <w:hideMark/>
          </w:tcPr>
          <w:p w:rsidR="00EA1D9F" w:rsidRDefault="00EA1D9F">
            <w:pPr>
              <w:widowControl/>
              <w:ind w:firstLineChars="100" w:firstLine="240"/>
              <w:rPr>
                <w:rFonts w:ascii="仿宋" w:hAnsi="仿宋" w:cs="宋体"/>
                <w:kern w:val="0"/>
                <w:sz w:val="24"/>
                <w:szCs w:val="24"/>
              </w:rPr>
            </w:pPr>
            <w:r>
              <w:rPr>
                <w:rFonts w:ascii="仿宋" w:hAnsi="仿宋" w:cs="宋体"/>
                <w:kern w:val="0"/>
                <w:sz w:val="24"/>
                <w:szCs w:val="24"/>
              </w:rPr>
              <w:t>2</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rsidR="00EA1D9F" w:rsidRDefault="00EA1D9F">
            <w:pPr>
              <w:widowControl/>
              <w:jc w:val="center"/>
              <w:rPr>
                <w:rFonts w:ascii="仿宋" w:hAnsi="仿宋" w:cs="宋体"/>
                <w:kern w:val="0"/>
                <w:sz w:val="24"/>
                <w:szCs w:val="24"/>
              </w:rPr>
            </w:pPr>
            <w:r>
              <w:rPr>
                <w:rFonts w:ascii="仿宋" w:hAnsi="仿宋" w:cs="宋体"/>
                <w:kern w:val="0"/>
                <w:sz w:val="24"/>
                <w:szCs w:val="24"/>
                <w:highlight w:val="yellow"/>
              </w:rPr>
              <w:t>汽车实</w:t>
            </w:r>
            <w:proofErr w:type="gramStart"/>
            <w:r>
              <w:rPr>
                <w:rFonts w:ascii="仿宋" w:hAnsi="仿宋" w:cs="宋体"/>
                <w:kern w:val="0"/>
                <w:sz w:val="24"/>
                <w:szCs w:val="24"/>
                <w:highlight w:val="yellow"/>
              </w:rPr>
              <w:t>训指导</w:t>
            </w:r>
            <w:proofErr w:type="gramEnd"/>
            <w:r>
              <w:rPr>
                <w:rFonts w:ascii="仿宋" w:hAnsi="仿宋" w:cs="宋体"/>
                <w:kern w:val="0"/>
                <w:sz w:val="24"/>
                <w:szCs w:val="24"/>
                <w:highlight w:val="yellow"/>
              </w:rPr>
              <w:t>教师</w:t>
            </w:r>
          </w:p>
        </w:tc>
        <w:tc>
          <w:tcPr>
            <w:tcW w:w="5953" w:type="dxa"/>
            <w:gridSpan w:val="2"/>
            <w:tcBorders>
              <w:top w:val="single" w:sz="4" w:space="0" w:color="auto"/>
              <w:left w:val="nil"/>
              <w:bottom w:val="single" w:sz="4" w:space="0" w:color="auto"/>
              <w:right w:val="single" w:sz="4" w:space="0" w:color="auto"/>
            </w:tcBorders>
            <w:shd w:val="clear" w:color="auto" w:fill="FFFFFF"/>
            <w:vAlign w:val="center"/>
            <w:hideMark/>
          </w:tcPr>
          <w:p w:rsidR="00EA1D9F" w:rsidRDefault="00EA1D9F">
            <w:pPr>
              <w:widowControl/>
              <w:jc w:val="left"/>
              <w:rPr>
                <w:rFonts w:ascii="仿宋" w:hAnsi="仿宋" w:cs="宋体"/>
                <w:kern w:val="0"/>
                <w:sz w:val="24"/>
                <w:szCs w:val="24"/>
              </w:rPr>
            </w:pPr>
            <w:r>
              <w:rPr>
                <w:rFonts w:ascii="仿宋" w:hAnsi="仿宋" w:cs="宋体"/>
                <w:kern w:val="0"/>
                <w:sz w:val="24"/>
                <w:szCs w:val="24"/>
              </w:rPr>
              <w:t>承担汽车车身</w:t>
            </w:r>
            <w:proofErr w:type="gramStart"/>
            <w:r>
              <w:rPr>
                <w:rFonts w:ascii="仿宋" w:hAnsi="仿宋" w:cs="宋体"/>
                <w:kern w:val="0"/>
                <w:sz w:val="24"/>
                <w:szCs w:val="24"/>
              </w:rPr>
              <w:t>钣</w:t>
            </w:r>
            <w:proofErr w:type="gramEnd"/>
            <w:r>
              <w:rPr>
                <w:rFonts w:ascii="仿宋" w:hAnsi="仿宋" w:cs="宋体"/>
                <w:kern w:val="0"/>
                <w:sz w:val="24"/>
                <w:szCs w:val="24"/>
              </w:rPr>
              <w:t>金和汽车涂装等相关课程教学工作，持有高校教师资格证和相关技能证书者优先。</w:t>
            </w:r>
          </w:p>
        </w:tc>
      </w:tr>
      <w:tr w:rsidR="00EA1D9F" w:rsidTr="00EA1D9F">
        <w:trPr>
          <w:gridBefore w:val="1"/>
          <w:gridAfter w:val="1"/>
          <w:wBefore w:w="118" w:type="dxa"/>
          <w:wAfter w:w="15" w:type="dxa"/>
          <w:trHeight w:val="900"/>
        </w:trPr>
        <w:tc>
          <w:tcPr>
            <w:tcW w:w="900" w:type="dxa"/>
            <w:tcBorders>
              <w:top w:val="nil"/>
              <w:left w:val="single" w:sz="8" w:space="0" w:color="auto"/>
              <w:bottom w:val="single" w:sz="4" w:space="0" w:color="auto"/>
              <w:right w:val="single" w:sz="4" w:space="0" w:color="auto"/>
            </w:tcBorders>
            <w:shd w:val="clear" w:color="auto" w:fill="FFFFFF"/>
            <w:noWrap/>
            <w:vAlign w:val="center"/>
            <w:hideMark/>
          </w:tcPr>
          <w:p w:rsidR="00EA1D9F" w:rsidRDefault="00EA1D9F">
            <w:pPr>
              <w:widowControl/>
              <w:jc w:val="center"/>
              <w:rPr>
                <w:rFonts w:ascii="仿宋" w:hAnsi="仿宋" w:cs="宋体"/>
                <w:kern w:val="0"/>
                <w:sz w:val="24"/>
                <w:szCs w:val="24"/>
              </w:rPr>
            </w:pPr>
            <w:r>
              <w:rPr>
                <w:rFonts w:ascii="仿宋" w:hAnsi="仿宋" w:cs="宋体"/>
                <w:kern w:val="0"/>
                <w:sz w:val="24"/>
                <w:szCs w:val="24"/>
              </w:rPr>
              <w:t>5</w:t>
            </w:r>
          </w:p>
        </w:tc>
        <w:tc>
          <w:tcPr>
            <w:tcW w:w="2499" w:type="dxa"/>
            <w:tcBorders>
              <w:top w:val="nil"/>
              <w:left w:val="nil"/>
              <w:bottom w:val="single" w:sz="4" w:space="0" w:color="auto"/>
              <w:right w:val="single" w:sz="4" w:space="0" w:color="auto"/>
            </w:tcBorders>
            <w:shd w:val="clear" w:color="auto" w:fill="FFFFFF"/>
            <w:vAlign w:val="center"/>
            <w:hideMark/>
          </w:tcPr>
          <w:p w:rsidR="00EA1D9F" w:rsidRDefault="00EA1D9F">
            <w:pPr>
              <w:widowControl/>
              <w:jc w:val="center"/>
              <w:rPr>
                <w:rFonts w:ascii="仿宋" w:hAnsi="仿宋" w:cs="宋体"/>
                <w:kern w:val="0"/>
                <w:sz w:val="24"/>
                <w:szCs w:val="24"/>
              </w:rPr>
            </w:pPr>
            <w:r>
              <w:rPr>
                <w:rFonts w:ascii="仿宋" w:hAnsi="仿宋" w:cs="宋体"/>
                <w:kern w:val="0"/>
                <w:sz w:val="24"/>
                <w:szCs w:val="24"/>
              </w:rPr>
              <w:t>艺术设计、摄影摄像、教育技术、信息技术相关专业</w:t>
            </w:r>
          </w:p>
        </w:tc>
        <w:tc>
          <w:tcPr>
            <w:tcW w:w="1821" w:type="dxa"/>
            <w:tcBorders>
              <w:top w:val="nil"/>
              <w:left w:val="nil"/>
              <w:bottom w:val="single" w:sz="4" w:space="0" w:color="auto"/>
              <w:right w:val="single" w:sz="4" w:space="0" w:color="auto"/>
            </w:tcBorders>
            <w:shd w:val="clear" w:color="auto" w:fill="FFFFFF"/>
            <w:vAlign w:val="center"/>
            <w:hideMark/>
          </w:tcPr>
          <w:p w:rsidR="00EA1D9F" w:rsidRDefault="00EA1D9F">
            <w:pPr>
              <w:widowControl/>
              <w:jc w:val="center"/>
              <w:rPr>
                <w:rFonts w:ascii="仿宋" w:hAnsi="仿宋" w:cs="宋体"/>
                <w:kern w:val="0"/>
                <w:sz w:val="24"/>
                <w:szCs w:val="24"/>
              </w:rPr>
            </w:pPr>
            <w:r>
              <w:rPr>
                <w:rFonts w:ascii="仿宋" w:hAnsi="仿宋" w:cs="宋体"/>
                <w:kern w:val="0"/>
                <w:sz w:val="24"/>
                <w:szCs w:val="24"/>
              </w:rPr>
              <w:t>本科及以上</w:t>
            </w:r>
          </w:p>
        </w:tc>
        <w:tc>
          <w:tcPr>
            <w:tcW w:w="724" w:type="dxa"/>
            <w:tcBorders>
              <w:top w:val="nil"/>
              <w:left w:val="nil"/>
              <w:bottom w:val="single" w:sz="4" w:space="0" w:color="auto"/>
              <w:right w:val="single" w:sz="4" w:space="0" w:color="auto"/>
            </w:tcBorders>
            <w:shd w:val="clear" w:color="auto" w:fill="FFFFFF"/>
            <w:vAlign w:val="center"/>
            <w:hideMark/>
          </w:tcPr>
          <w:p w:rsidR="00EA1D9F" w:rsidRDefault="00EA1D9F">
            <w:pPr>
              <w:widowControl/>
              <w:jc w:val="center"/>
              <w:rPr>
                <w:rFonts w:ascii="仿宋" w:hAnsi="仿宋" w:cs="宋体"/>
                <w:kern w:val="0"/>
                <w:sz w:val="24"/>
                <w:szCs w:val="24"/>
              </w:rPr>
            </w:pPr>
            <w:r>
              <w:rPr>
                <w:rFonts w:ascii="仿宋" w:hAnsi="仿宋" w:cs="宋体"/>
                <w:kern w:val="0"/>
                <w:sz w:val="24"/>
                <w:szCs w:val="24"/>
              </w:rPr>
              <w:t>1</w:t>
            </w:r>
          </w:p>
        </w:tc>
        <w:tc>
          <w:tcPr>
            <w:tcW w:w="2268" w:type="dxa"/>
            <w:tcBorders>
              <w:top w:val="nil"/>
              <w:left w:val="nil"/>
              <w:bottom w:val="single" w:sz="4" w:space="0" w:color="auto"/>
              <w:right w:val="single" w:sz="4" w:space="0" w:color="auto"/>
            </w:tcBorders>
            <w:shd w:val="clear" w:color="auto" w:fill="FFFFFF"/>
            <w:vAlign w:val="center"/>
            <w:hideMark/>
          </w:tcPr>
          <w:p w:rsidR="00EA1D9F" w:rsidRDefault="00EA1D9F">
            <w:pPr>
              <w:widowControl/>
              <w:jc w:val="center"/>
              <w:rPr>
                <w:rFonts w:ascii="仿宋" w:hAnsi="仿宋" w:cs="宋体"/>
                <w:kern w:val="0"/>
                <w:sz w:val="24"/>
                <w:szCs w:val="24"/>
              </w:rPr>
            </w:pPr>
            <w:r>
              <w:rPr>
                <w:rFonts w:ascii="仿宋" w:hAnsi="仿宋" w:cs="宋体"/>
                <w:kern w:val="0"/>
                <w:sz w:val="24"/>
                <w:szCs w:val="24"/>
              </w:rPr>
              <w:t>艺术实</w:t>
            </w:r>
            <w:proofErr w:type="gramStart"/>
            <w:r>
              <w:rPr>
                <w:rFonts w:ascii="仿宋" w:hAnsi="仿宋" w:cs="宋体"/>
                <w:kern w:val="0"/>
                <w:sz w:val="24"/>
                <w:szCs w:val="24"/>
              </w:rPr>
              <w:t>训指导</w:t>
            </w:r>
            <w:proofErr w:type="gramEnd"/>
            <w:r>
              <w:rPr>
                <w:rFonts w:ascii="仿宋" w:hAnsi="仿宋" w:cs="宋体"/>
                <w:kern w:val="0"/>
                <w:sz w:val="24"/>
                <w:szCs w:val="24"/>
              </w:rPr>
              <w:t>教师</w:t>
            </w:r>
          </w:p>
        </w:tc>
        <w:tc>
          <w:tcPr>
            <w:tcW w:w="5953" w:type="dxa"/>
            <w:gridSpan w:val="2"/>
            <w:tcBorders>
              <w:top w:val="nil"/>
              <w:left w:val="nil"/>
              <w:bottom w:val="single" w:sz="4" w:space="0" w:color="auto"/>
              <w:right w:val="single" w:sz="4" w:space="0" w:color="auto"/>
            </w:tcBorders>
            <w:shd w:val="clear" w:color="auto" w:fill="FFFFFF"/>
            <w:vAlign w:val="center"/>
            <w:hideMark/>
          </w:tcPr>
          <w:p w:rsidR="00EA1D9F" w:rsidRDefault="00EA1D9F">
            <w:pPr>
              <w:widowControl/>
              <w:jc w:val="left"/>
              <w:rPr>
                <w:rFonts w:ascii="仿宋" w:hAnsi="仿宋" w:cs="宋体"/>
                <w:kern w:val="0"/>
                <w:sz w:val="24"/>
                <w:szCs w:val="24"/>
              </w:rPr>
            </w:pPr>
            <w:r>
              <w:rPr>
                <w:rFonts w:ascii="仿宋" w:hAnsi="仿宋" w:cs="宋体"/>
                <w:kern w:val="0"/>
                <w:sz w:val="24"/>
                <w:szCs w:val="24"/>
              </w:rPr>
              <w:t>承担艺术设计专业相关实训教学工作，</w:t>
            </w:r>
            <w:r>
              <w:rPr>
                <w:rFonts w:ascii="仿宋" w:hAnsi="仿宋" w:cs="宋体"/>
                <w:kern w:val="0"/>
                <w:sz w:val="24"/>
                <w:szCs w:val="24"/>
              </w:rPr>
              <w:t>35</w:t>
            </w:r>
            <w:r>
              <w:rPr>
                <w:rFonts w:ascii="仿宋" w:hAnsi="仿宋" w:cs="宋体"/>
                <w:kern w:val="0"/>
                <w:sz w:val="24"/>
                <w:szCs w:val="24"/>
              </w:rPr>
              <w:t>岁以下，有相关职业资格证书，能独立指导学生完成相关专业实训作业，能参与辅助教学工作。有高校教师资格证及企业工作经历者优先。</w:t>
            </w:r>
          </w:p>
        </w:tc>
      </w:tr>
      <w:tr w:rsidR="00EA1D9F" w:rsidTr="00EA1D9F">
        <w:trPr>
          <w:gridBefore w:val="1"/>
          <w:wBefore w:w="118" w:type="dxa"/>
          <w:trHeight w:val="930"/>
        </w:trPr>
        <w:tc>
          <w:tcPr>
            <w:tcW w:w="900" w:type="dxa"/>
            <w:tcBorders>
              <w:top w:val="single" w:sz="8" w:space="0" w:color="auto"/>
              <w:left w:val="single" w:sz="8" w:space="0" w:color="auto"/>
              <w:bottom w:val="single" w:sz="4" w:space="0" w:color="auto"/>
              <w:right w:val="single" w:sz="4" w:space="0" w:color="auto"/>
            </w:tcBorders>
            <w:shd w:val="clear" w:color="auto" w:fill="FFFFFF"/>
            <w:vAlign w:val="center"/>
            <w:hideMark/>
          </w:tcPr>
          <w:p w:rsidR="00EA1D9F" w:rsidRDefault="00EA1D9F">
            <w:pPr>
              <w:widowControl/>
              <w:jc w:val="center"/>
              <w:rPr>
                <w:rFonts w:ascii="楷体" w:hAnsi="楷体" w:cs="宋体"/>
                <w:b/>
                <w:bCs/>
                <w:kern w:val="0"/>
                <w:sz w:val="24"/>
                <w:szCs w:val="24"/>
              </w:rPr>
            </w:pPr>
            <w:r>
              <w:rPr>
                <w:rFonts w:ascii="楷体" w:hAnsi="楷体" w:cs="宋体"/>
                <w:b/>
                <w:bCs/>
                <w:kern w:val="0"/>
                <w:sz w:val="24"/>
                <w:szCs w:val="24"/>
              </w:rPr>
              <w:t>序</w:t>
            </w:r>
            <w:r>
              <w:rPr>
                <w:rFonts w:ascii="楷体" w:hAnsi="楷体" w:cs="宋体"/>
                <w:b/>
                <w:bCs/>
                <w:kern w:val="0"/>
                <w:sz w:val="24"/>
                <w:szCs w:val="24"/>
              </w:rPr>
              <w:t xml:space="preserve"> </w:t>
            </w:r>
            <w:r>
              <w:rPr>
                <w:rFonts w:ascii="楷体" w:hAnsi="楷体" w:cs="宋体"/>
                <w:b/>
                <w:bCs/>
                <w:kern w:val="0"/>
                <w:sz w:val="24"/>
                <w:szCs w:val="24"/>
              </w:rPr>
              <w:t>号</w:t>
            </w:r>
          </w:p>
        </w:tc>
        <w:tc>
          <w:tcPr>
            <w:tcW w:w="2499" w:type="dxa"/>
            <w:tcBorders>
              <w:top w:val="single" w:sz="8" w:space="0" w:color="auto"/>
              <w:left w:val="nil"/>
              <w:bottom w:val="single" w:sz="4" w:space="0" w:color="auto"/>
              <w:right w:val="single" w:sz="4" w:space="0" w:color="auto"/>
            </w:tcBorders>
            <w:shd w:val="clear" w:color="auto" w:fill="FFFFFF"/>
            <w:vAlign w:val="center"/>
            <w:hideMark/>
          </w:tcPr>
          <w:p w:rsidR="00EA1D9F" w:rsidRDefault="00EA1D9F">
            <w:pPr>
              <w:widowControl/>
              <w:jc w:val="center"/>
              <w:rPr>
                <w:rFonts w:ascii="楷体" w:hAnsi="楷体" w:cs="宋体"/>
                <w:b/>
                <w:bCs/>
                <w:kern w:val="0"/>
                <w:sz w:val="24"/>
                <w:szCs w:val="24"/>
              </w:rPr>
            </w:pPr>
            <w:r>
              <w:rPr>
                <w:rFonts w:ascii="楷体" w:hAnsi="楷体" w:cs="宋体"/>
                <w:b/>
                <w:bCs/>
                <w:kern w:val="0"/>
                <w:sz w:val="24"/>
                <w:szCs w:val="24"/>
              </w:rPr>
              <w:t>专业（或研究方向）</w:t>
            </w:r>
          </w:p>
        </w:tc>
        <w:tc>
          <w:tcPr>
            <w:tcW w:w="1821" w:type="dxa"/>
            <w:tcBorders>
              <w:top w:val="single" w:sz="8" w:space="0" w:color="auto"/>
              <w:left w:val="nil"/>
              <w:bottom w:val="single" w:sz="4" w:space="0" w:color="auto"/>
              <w:right w:val="single" w:sz="4" w:space="0" w:color="auto"/>
            </w:tcBorders>
            <w:shd w:val="clear" w:color="auto" w:fill="FFFFFF"/>
            <w:vAlign w:val="center"/>
            <w:hideMark/>
          </w:tcPr>
          <w:p w:rsidR="00EA1D9F" w:rsidRDefault="00EA1D9F">
            <w:pPr>
              <w:widowControl/>
              <w:jc w:val="center"/>
              <w:rPr>
                <w:rFonts w:ascii="楷体" w:hAnsi="楷体" w:cs="宋体"/>
                <w:b/>
                <w:bCs/>
                <w:kern w:val="0"/>
                <w:sz w:val="24"/>
                <w:szCs w:val="24"/>
              </w:rPr>
            </w:pPr>
            <w:r>
              <w:rPr>
                <w:rFonts w:ascii="楷体" w:hAnsi="楷体" w:cs="宋体"/>
                <w:b/>
                <w:bCs/>
                <w:kern w:val="0"/>
                <w:sz w:val="24"/>
                <w:szCs w:val="24"/>
              </w:rPr>
              <w:t>学历</w:t>
            </w:r>
          </w:p>
        </w:tc>
        <w:tc>
          <w:tcPr>
            <w:tcW w:w="724" w:type="dxa"/>
            <w:tcBorders>
              <w:top w:val="single" w:sz="8" w:space="0" w:color="auto"/>
              <w:left w:val="nil"/>
              <w:bottom w:val="single" w:sz="4" w:space="0" w:color="auto"/>
              <w:right w:val="single" w:sz="4" w:space="0" w:color="auto"/>
            </w:tcBorders>
            <w:shd w:val="clear" w:color="auto" w:fill="FFFFFF"/>
            <w:vAlign w:val="center"/>
            <w:hideMark/>
          </w:tcPr>
          <w:p w:rsidR="00EA1D9F" w:rsidRDefault="00EA1D9F">
            <w:pPr>
              <w:widowControl/>
              <w:jc w:val="center"/>
              <w:rPr>
                <w:rFonts w:ascii="楷体" w:hAnsi="楷体" w:cs="宋体"/>
                <w:b/>
                <w:bCs/>
                <w:kern w:val="0"/>
                <w:sz w:val="24"/>
                <w:szCs w:val="24"/>
              </w:rPr>
            </w:pPr>
            <w:r>
              <w:rPr>
                <w:rFonts w:ascii="楷体" w:hAnsi="楷体" w:cs="宋体"/>
                <w:b/>
                <w:bCs/>
                <w:kern w:val="0"/>
                <w:sz w:val="24"/>
                <w:szCs w:val="24"/>
              </w:rPr>
              <w:t>人数</w:t>
            </w:r>
          </w:p>
        </w:tc>
        <w:tc>
          <w:tcPr>
            <w:tcW w:w="2268" w:type="dxa"/>
            <w:tcBorders>
              <w:top w:val="single" w:sz="8" w:space="0" w:color="auto"/>
              <w:left w:val="nil"/>
              <w:bottom w:val="single" w:sz="4" w:space="0" w:color="auto"/>
              <w:right w:val="single" w:sz="4" w:space="0" w:color="auto"/>
            </w:tcBorders>
            <w:shd w:val="clear" w:color="auto" w:fill="FFFFFF"/>
            <w:vAlign w:val="center"/>
            <w:hideMark/>
          </w:tcPr>
          <w:p w:rsidR="00EA1D9F" w:rsidRDefault="00EA1D9F">
            <w:pPr>
              <w:widowControl/>
              <w:jc w:val="center"/>
              <w:rPr>
                <w:rFonts w:ascii="楷体" w:hAnsi="楷体" w:cs="宋体"/>
                <w:b/>
                <w:bCs/>
                <w:kern w:val="0"/>
                <w:sz w:val="24"/>
                <w:szCs w:val="24"/>
              </w:rPr>
            </w:pPr>
            <w:r>
              <w:rPr>
                <w:rFonts w:ascii="楷体" w:hAnsi="楷体" w:cs="宋体"/>
                <w:b/>
                <w:bCs/>
                <w:kern w:val="0"/>
                <w:sz w:val="24"/>
                <w:szCs w:val="24"/>
              </w:rPr>
              <w:t>岗</w:t>
            </w:r>
            <w:r>
              <w:rPr>
                <w:rFonts w:ascii="楷体" w:hAnsi="楷体" w:cs="宋体"/>
                <w:b/>
                <w:bCs/>
                <w:kern w:val="0"/>
                <w:sz w:val="24"/>
                <w:szCs w:val="24"/>
              </w:rPr>
              <w:t xml:space="preserve"> </w:t>
            </w:r>
            <w:r>
              <w:rPr>
                <w:rFonts w:ascii="楷体" w:hAnsi="楷体" w:cs="宋体"/>
                <w:b/>
                <w:bCs/>
                <w:kern w:val="0"/>
                <w:sz w:val="24"/>
                <w:szCs w:val="24"/>
              </w:rPr>
              <w:t>位</w:t>
            </w:r>
          </w:p>
        </w:tc>
        <w:tc>
          <w:tcPr>
            <w:tcW w:w="5968" w:type="dxa"/>
            <w:gridSpan w:val="3"/>
            <w:tcBorders>
              <w:top w:val="single" w:sz="8" w:space="0" w:color="auto"/>
              <w:left w:val="nil"/>
              <w:bottom w:val="single" w:sz="4" w:space="0" w:color="auto"/>
              <w:right w:val="single" w:sz="4" w:space="0" w:color="auto"/>
            </w:tcBorders>
            <w:shd w:val="clear" w:color="auto" w:fill="FFFFFF"/>
            <w:vAlign w:val="center"/>
            <w:hideMark/>
          </w:tcPr>
          <w:p w:rsidR="00EA1D9F" w:rsidRDefault="00EA1D9F">
            <w:pPr>
              <w:widowControl/>
              <w:jc w:val="center"/>
              <w:rPr>
                <w:rFonts w:ascii="楷体" w:hAnsi="楷体" w:cs="宋体"/>
                <w:b/>
                <w:bCs/>
                <w:kern w:val="0"/>
                <w:sz w:val="24"/>
                <w:szCs w:val="24"/>
              </w:rPr>
            </w:pPr>
            <w:r>
              <w:rPr>
                <w:rFonts w:ascii="楷体" w:hAnsi="楷体" w:cs="宋体"/>
                <w:b/>
                <w:bCs/>
                <w:kern w:val="0"/>
                <w:sz w:val="24"/>
                <w:szCs w:val="24"/>
              </w:rPr>
              <w:t>岗</w:t>
            </w:r>
            <w:r>
              <w:rPr>
                <w:rFonts w:ascii="楷体" w:hAnsi="楷体" w:cs="宋体"/>
                <w:b/>
                <w:bCs/>
                <w:kern w:val="0"/>
                <w:sz w:val="24"/>
                <w:szCs w:val="24"/>
              </w:rPr>
              <w:t xml:space="preserve">  </w:t>
            </w:r>
            <w:r>
              <w:rPr>
                <w:rFonts w:ascii="楷体" w:hAnsi="楷体" w:cs="宋体"/>
                <w:b/>
                <w:bCs/>
                <w:kern w:val="0"/>
                <w:sz w:val="24"/>
                <w:szCs w:val="24"/>
              </w:rPr>
              <w:t>位</w:t>
            </w:r>
            <w:r>
              <w:rPr>
                <w:rFonts w:ascii="楷体" w:hAnsi="楷体" w:cs="宋体"/>
                <w:b/>
                <w:bCs/>
                <w:kern w:val="0"/>
                <w:sz w:val="24"/>
                <w:szCs w:val="24"/>
              </w:rPr>
              <w:t xml:space="preserve">  </w:t>
            </w:r>
            <w:r>
              <w:rPr>
                <w:rFonts w:ascii="楷体" w:hAnsi="楷体" w:cs="宋体"/>
                <w:b/>
                <w:bCs/>
                <w:kern w:val="0"/>
                <w:sz w:val="24"/>
                <w:szCs w:val="24"/>
              </w:rPr>
              <w:t>要</w:t>
            </w:r>
            <w:r>
              <w:rPr>
                <w:rFonts w:ascii="楷体" w:hAnsi="楷体" w:cs="宋体"/>
                <w:b/>
                <w:bCs/>
                <w:kern w:val="0"/>
                <w:sz w:val="24"/>
                <w:szCs w:val="24"/>
              </w:rPr>
              <w:t xml:space="preserve">  </w:t>
            </w:r>
            <w:r>
              <w:rPr>
                <w:rFonts w:ascii="楷体" w:hAnsi="楷体" w:cs="宋体"/>
                <w:b/>
                <w:bCs/>
                <w:kern w:val="0"/>
                <w:sz w:val="24"/>
                <w:szCs w:val="24"/>
              </w:rPr>
              <w:t>求</w:t>
            </w:r>
          </w:p>
        </w:tc>
      </w:tr>
      <w:tr w:rsidR="00EA1D9F" w:rsidTr="00EA1D9F">
        <w:trPr>
          <w:gridBefore w:val="1"/>
          <w:gridAfter w:val="1"/>
          <w:wBefore w:w="118" w:type="dxa"/>
          <w:wAfter w:w="15" w:type="dxa"/>
          <w:trHeight w:val="699"/>
        </w:trPr>
        <w:tc>
          <w:tcPr>
            <w:tcW w:w="900" w:type="dxa"/>
            <w:tcBorders>
              <w:top w:val="single" w:sz="4" w:space="0" w:color="auto"/>
              <w:left w:val="single" w:sz="8" w:space="0" w:color="auto"/>
              <w:bottom w:val="single" w:sz="4" w:space="0" w:color="auto"/>
              <w:right w:val="single" w:sz="4" w:space="0" w:color="auto"/>
            </w:tcBorders>
            <w:shd w:val="clear" w:color="auto" w:fill="FFFFFF"/>
            <w:noWrap/>
            <w:vAlign w:val="center"/>
            <w:hideMark/>
          </w:tcPr>
          <w:p w:rsidR="00EA1D9F" w:rsidRDefault="00EA1D9F">
            <w:pPr>
              <w:widowControl/>
              <w:jc w:val="center"/>
              <w:rPr>
                <w:rFonts w:ascii="仿宋" w:hAnsi="仿宋" w:cs="宋体"/>
                <w:color w:val="000000"/>
                <w:kern w:val="0"/>
                <w:sz w:val="24"/>
                <w:szCs w:val="24"/>
              </w:rPr>
            </w:pPr>
            <w:r>
              <w:rPr>
                <w:rFonts w:ascii="仿宋" w:hAnsi="仿宋" w:cs="宋体"/>
                <w:color w:val="000000"/>
                <w:kern w:val="0"/>
                <w:sz w:val="24"/>
                <w:szCs w:val="24"/>
              </w:rPr>
              <w:t>6</w:t>
            </w:r>
          </w:p>
        </w:tc>
        <w:tc>
          <w:tcPr>
            <w:tcW w:w="2499" w:type="dxa"/>
            <w:tcBorders>
              <w:top w:val="single" w:sz="4" w:space="0" w:color="auto"/>
              <w:left w:val="nil"/>
              <w:bottom w:val="single" w:sz="4" w:space="0" w:color="auto"/>
              <w:right w:val="single" w:sz="4" w:space="0" w:color="auto"/>
            </w:tcBorders>
            <w:shd w:val="clear" w:color="auto" w:fill="FFFFFF"/>
            <w:vAlign w:val="center"/>
          </w:tcPr>
          <w:p w:rsidR="00EA1D9F" w:rsidRDefault="00EA1D9F">
            <w:pPr>
              <w:widowControl/>
              <w:jc w:val="center"/>
              <w:rPr>
                <w:rFonts w:ascii="仿宋" w:hAnsi="仿宋"/>
                <w:color w:val="000000"/>
                <w:kern w:val="0"/>
                <w:sz w:val="24"/>
                <w:szCs w:val="24"/>
              </w:rPr>
            </w:pPr>
            <w:r>
              <w:rPr>
                <w:rFonts w:ascii="仿宋" w:hAnsi="仿宋"/>
                <w:color w:val="000000"/>
                <w:sz w:val="24"/>
                <w:szCs w:val="24"/>
              </w:rPr>
              <w:t>道桥工程技术、施工技术、工程监理专业及相近专业</w:t>
            </w:r>
          </w:p>
          <w:p w:rsidR="00EA1D9F" w:rsidRDefault="00EA1D9F">
            <w:pPr>
              <w:widowControl/>
              <w:jc w:val="center"/>
              <w:rPr>
                <w:rFonts w:ascii="仿宋" w:hAnsi="仿宋" w:cs="宋体"/>
                <w:color w:val="000000"/>
                <w:kern w:val="0"/>
                <w:sz w:val="24"/>
                <w:szCs w:val="24"/>
              </w:rPr>
            </w:pPr>
          </w:p>
        </w:tc>
        <w:tc>
          <w:tcPr>
            <w:tcW w:w="1821" w:type="dxa"/>
            <w:tcBorders>
              <w:top w:val="single" w:sz="4" w:space="0" w:color="auto"/>
              <w:left w:val="nil"/>
              <w:bottom w:val="single" w:sz="4" w:space="0" w:color="auto"/>
              <w:right w:val="single" w:sz="4" w:space="0" w:color="auto"/>
            </w:tcBorders>
            <w:shd w:val="clear" w:color="auto" w:fill="FFFFFF"/>
            <w:vAlign w:val="center"/>
            <w:hideMark/>
          </w:tcPr>
          <w:p w:rsidR="00EA1D9F" w:rsidRDefault="00EA1D9F">
            <w:pPr>
              <w:widowControl/>
              <w:jc w:val="center"/>
              <w:rPr>
                <w:rFonts w:ascii="仿宋" w:hAnsi="仿宋" w:cs="宋体"/>
                <w:color w:val="000000"/>
                <w:kern w:val="0"/>
                <w:sz w:val="24"/>
                <w:szCs w:val="24"/>
              </w:rPr>
            </w:pPr>
            <w:r>
              <w:rPr>
                <w:rFonts w:ascii="仿宋" w:hAnsi="仿宋" w:cs="宋体"/>
                <w:color w:val="000000"/>
                <w:kern w:val="0"/>
                <w:sz w:val="24"/>
                <w:szCs w:val="24"/>
              </w:rPr>
              <w:t>本科及以上</w:t>
            </w:r>
          </w:p>
        </w:tc>
        <w:tc>
          <w:tcPr>
            <w:tcW w:w="724" w:type="dxa"/>
            <w:tcBorders>
              <w:top w:val="single" w:sz="4" w:space="0" w:color="auto"/>
              <w:left w:val="nil"/>
              <w:bottom w:val="single" w:sz="4" w:space="0" w:color="auto"/>
              <w:right w:val="single" w:sz="4" w:space="0" w:color="auto"/>
            </w:tcBorders>
            <w:shd w:val="clear" w:color="auto" w:fill="FFFFFF"/>
            <w:vAlign w:val="center"/>
            <w:hideMark/>
          </w:tcPr>
          <w:p w:rsidR="00EA1D9F" w:rsidRDefault="00EA1D9F">
            <w:pPr>
              <w:widowControl/>
              <w:jc w:val="center"/>
              <w:rPr>
                <w:rFonts w:ascii="仿宋" w:hAnsi="仿宋" w:cs="宋体"/>
                <w:color w:val="000000"/>
                <w:kern w:val="0"/>
                <w:sz w:val="24"/>
                <w:szCs w:val="24"/>
              </w:rPr>
            </w:pPr>
            <w:r>
              <w:rPr>
                <w:rFonts w:ascii="仿宋" w:hAnsi="仿宋" w:cs="宋体"/>
                <w:color w:val="000000"/>
                <w:kern w:val="0"/>
                <w:sz w:val="24"/>
                <w:szCs w:val="24"/>
              </w:rPr>
              <w:t>1</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rsidR="00EA1D9F" w:rsidRDefault="00EA1D9F">
            <w:pPr>
              <w:widowControl/>
              <w:jc w:val="center"/>
              <w:rPr>
                <w:rFonts w:ascii="仿宋" w:hAnsi="仿宋" w:cs="宋体"/>
                <w:color w:val="000000"/>
                <w:kern w:val="0"/>
                <w:sz w:val="24"/>
                <w:szCs w:val="24"/>
              </w:rPr>
            </w:pPr>
            <w:r>
              <w:rPr>
                <w:rFonts w:ascii="仿宋" w:hAnsi="仿宋" w:cs="宋体"/>
                <w:color w:val="000000"/>
                <w:kern w:val="0"/>
                <w:sz w:val="24"/>
                <w:szCs w:val="24"/>
                <w:highlight w:val="yellow"/>
              </w:rPr>
              <w:t>道桥专业实</w:t>
            </w:r>
            <w:proofErr w:type="gramStart"/>
            <w:r>
              <w:rPr>
                <w:rFonts w:ascii="仿宋" w:hAnsi="仿宋" w:cs="宋体"/>
                <w:color w:val="000000"/>
                <w:kern w:val="0"/>
                <w:sz w:val="24"/>
                <w:szCs w:val="24"/>
                <w:highlight w:val="yellow"/>
              </w:rPr>
              <w:t>训指导</w:t>
            </w:r>
            <w:proofErr w:type="gramEnd"/>
            <w:r>
              <w:rPr>
                <w:rFonts w:ascii="仿宋" w:hAnsi="仿宋" w:cs="宋体"/>
                <w:color w:val="000000"/>
                <w:kern w:val="0"/>
                <w:sz w:val="24"/>
                <w:szCs w:val="24"/>
                <w:highlight w:val="yellow"/>
              </w:rPr>
              <w:t>教师</w:t>
            </w:r>
          </w:p>
        </w:tc>
        <w:tc>
          <w:tcPr>
            <w:tcW w:w="5953" w:type="dxa"/>
            <w:gridSpan w:val="2"/>
            <w:tcBorders>
              <w:top w:val="single" w:sz="4" w:space="0" w:color="auto"/>
              <w:left w:val="nil"/>
              <w:bottom w:val="single" w:sz="4" w:space="0" w:color="auto"/>
              <w:right w:val="single" w:sz="4" w:space="0" w:color="auto"/>
            </w:tcBorders>
            <w:shd w:val="clear" w:color="auto" w:fill="FFFFFF"/>
            <w:vAlign w:val="center"/>
            <w:hideMark/>
          </w:tcPr>
          <w:p w:rsidR="00EA1D9F" w:rsidRDefault="00EA1D9F">
            <w:pPr>
              <w:widowControl/>
              <w:jc w:val="left"/>
              <w:rPr>
                <w:rFonts w:ascii="仿宋" w:hAnsi="仿宋"/>
                <w:color w:val="000000"/>
                <w:kern w:val="0"/>
                <w:sz w:val="24"/>
                <w:szCs w:val="24"/>
              </w:rPr>
            </w:pPr>
            <w:r>
              <w:rPr>
                <w:rFonts w:ascii="仿宋" w:hAnsi="仿宋"/>
                <w:color w:val="000000"/>
                <w:sz w:val="24"/>
                <w:szCs w:val="24"/>
              </w:rPr>
              <w:t>年龄</w:t>
            </w:r>
            <w:r>
              <w:rPr>
                <w:rFonts w:ascii="仿宋" w:hAnsi="仿宋" w:cs="Calibri"/>
                <w:color w:val="000000"/>
                <w:sz w:val="24"/>
                <w:szCs w:val="24"/>
              </w:rPr>
              <w:t xml:space="preserve"> 45</w:t>
            </w:r>
            <w:r>
              <w:rPr>
                <w:rFonts w:ascii="仿宋" w:hAnsi="仿宋"/>
                <w:color w:val="000000"/>
                <w:sz w:val="24"/>
                <w:szCs w:val="24"/>
              </w:rPr>
              <w:t>周岁（含）以下；职称初级职称（含）以上；</w:t>
            </w:r>
            <w:r>
              <w:rPr>
                <w:rFonts w:ascii="仿宋" w:hAnsi="仿宋" w:cs="Calibri"/>
                <w:color w:val="000000"/>
                <w:sz w:val="24"/>
                <w:szCs w:val="24"/>
              </w:rPr>
              <w:t>1</w:t>
            </w:r>
            <w:r>
              <w:rPr>
                <w:rFonts w:ascii="仿宋" w:hAnsi="仿宋"/>
                <w:color w:val="000000"/>
                <w:sz w:val="24"/>
                <w:szCs w:val="24"/>
              </w:rPr>
              <w:t>年以上相关企业从业经历或</w:t>
            </w:r>
            <w:r>
              <w:rPr>
                <w:rFonts w:ascii="仿宋" w:hAnsi="仿宋" w:cs="Calibri"/>
                <w:color w:val="000000"/>
                <w:sz w:val="24"/>
                <w:szCs w:val="24"/>
              </w:rPr>
              <w:t>1</w:t>
            </w:r>
            <w:r>
              <w:rPr>
                <w:rFonts w:ascii="仿宋" w:hAnsi="仿宋"/>
                <w:color w:val="000000"/>
                <w:sz w:val="24"/>
                <w:szCs w:val="24"/>
              </w:rPr>
              <w:t>年以上院校教学专技岗位；深入了解所属行业现状及发展趋势，具有本行业扎实的实践基础；熟悉学院日常教学管理工作要求；具备实训课程开发能力；具备日常教学授课能力；具备学生日常教学课堂管理能力；具备校企合作、产教融合拓展能力。有企业级或院级（含）以上科研成果者优先。</w:t>
            </w:r>
          </w:p>
        </w:tc>
      </w:tr>
      <w:tr w:rsidR="00EA1D9F" w:rsidTr="00EA1D9F">
        <w:trPr>
          <w:gridBefore w:val="1"/>
          <w:gridAfter w:val="1"/>
          <w:wBefore w:w="118" w:type="dxa"/>
          <w:wAfter w:w="15" w:type="dxa"/>
          <w:trHeight w:val="1410"/>
        </w:trPr>
        <w:tc>
          <w:tcPr>
            <w:tcW w:w="900" w:type="dxa"/>
            <w:tcBorders>
              <w:top w:val="single" w:sz="4" w:space="0" w:color="auto"/>
              <w:left w:val="single" w:sz="8" w:space="0" w:color="auto"/>
              <w:bottom w:val="single" w:sz="4" w:space="0" w:color="auto"/>
              <w:right w:val="single" w:sz="4" w:space="0" w:color="auto"/>
            </w:tcBorders>
            <w:shd w:val="clear" w:color="auto" w:fill="FFFFFF"/>
            <w:noWrap/>
            <w:vAlign w:val="center"/>
            <w:hideMark/>
          </w:tcPr>
          <w:p w:rsidR="00EA1D9F" w:rsidRDefault="00EA1D9F">
            <w:pPr>
              <w:widowControl/>
              <w:jc w:val="center"/>
              <w:textAlignment w:val="center"/>
              <w:rPr>
                <w:rFonts w:ascii="仿宋" w:hAnsi="仿宋"/>
                <w:color w:val="000000"/>
                <w:kern w:val="0"/>
                <w:sz w:val="24"/>
                <w:szCs w:val="24"/>
              </w:rPr>
            </w:pPr>
            <w:r>
              <w:rPr>
                <w:rFonts w:ascii="仿宋" w:hAnsi="仿宋"/>
                <w:color w:val="000000"/>
                <w:kern w:val="0"/>
                <w:sz w:val="24"/>
                <w:szCs w:val="24"/>
              </w:rPr>
              <w:t>7</w:t>
            </w:r>
          </w:p>
        </w:tc>
        <w:tc>
          <w:tcPr>
            <w:tcW w:w="2499" w:type="dxa"/>
            <w:tcBorders>
              <w:top w:val="single" w:sz="4" w:space="0" w:color="auto"/>
              <w:left w:val="nil"/>
              <w:bottom w:val="single" w:sz="4" w:space="0" w:color="auto"/>
              <w:right w:val="single" w:sz="4" w:space="0" w:color="auto"/>
            </w:tcBorders>
            <w:shd w:val="clear" w:color="auto" w:fill="FFFFFF"/>
            <w:vAlign w:val="center"/>
            <w:hideMark/>
          </w:tcPr>
          <w:p w:rsidR="00EA1D9F" w:rsidRDefault="00EA1D9F">
            <w:pPr>
              <w:widowControl/>
              <w:jc w:val="center"/>
              <w:textAlignment w:val="center"/>
              <w:rPr>
                <w:rFonts w:ascii="仿宋" w:hAnsi="仿宋"/>
                <w:color w:val="000000"/>
                <w:kern w:val="0"/>
                <w:sz w:val="24"/>
                <w:szCs w:val="24"/>
              </w:rPr>
            </w:pPr>
            <w:r>
              <w:rPr>
                <w:rFonts w:ascii="仿宋" w:hAnsi="仿宋"/>
                <w:color w:val="000000"/>
                <w:kern w:val="0"/>
                <w:sz w:val="24"/>
                <w:szCs w:val="24"/>
              </w:rPr>
              <w:t>心理学相关专业</w:t>
            </w:r>
          </w:p>
        </w:tc>
        <w:tc>
          <w:tcPr>
            <w:tcW w:w="1821" w:type="dxa"/>
            <w:tcBorders>
              <w:top w:val="single" w:sz="4" w:space="0" w:color="auto"/>
              <w:left w:val="nil"/>
              <w:bottom w:val="single" w:sz="4" w:space="0" w:color="auto"/>
              <w:right w:val="single" w:sz="4" w:space="0" w:color="auto"/>
            </w:tcBorders>
            <w:shd w:val="clear" w:color="auto" w:fill="FFFFFF"/>
            <w:vAlign w:val="center"/>
            <w:hideMark/>
          </w:tcPr>
          <w:p w:rsidR="00EA1D9F" w:rsidRDefault="00EA1D9F">
            <w:pPr>
              <w:widowControl/>
              <w:jc w:val="center"/>
              <w:textAlignment w:val="center"/>
              <w:rPr>
                <w:rFonts w:ascii="仿宋" w:hAnsi="仿宋"/>
                <w:color w:val="000000"/>
                <w:kern w:val="0"/>
                <w:sz w:val="24"/>
                <w:szCs w:val="24"/>
              </w:rPr>
            </w:pPr>
            <w:r>
              <w:rPr>
                <w:rFonts w:ascii="仿宋" w:hAnsi="仿宋"/>
                <w:color w:val="000000"/>
                <w:kern w:val="0"/>
                <w:sz w:val="24"/>
                <w:szCs w:val="24"/>
              </w:rPr>
              <w:t>研究生及以上</w:t>
            </w:r>
          </w:p>
        </w:tc>
        <w:tc>
          <w:tcPr>
            <w:tcW w:w="724" w:type="dxa"/>
            <w:tcBorders>
              <w:top w:val="single" w:sz="4" w:space="0" w:color="auto"/>
              <w:left w:val="nil"/>
              <w:bottom w:val="single" w:sz="4" w:space="0" w:color="auto"/>
              <w:right w:val="single" w:sz="4" w:space="0" w:color="auto"/>
            </w:tcBorders>
            <w:shd w:val="clear" w:color="auto" w:fill="FFFFFF"/>
            <w:vAlign w:val="center"/>
            <w:hideMark/>
          </w:tcPr>
          <w:p w:rsidR="00EA1D9F" w:rsidRDefault="00EA1D9F">
            <w:pPr>
              <w:widowControl/>
              <w:jc w:val="center"/>
              <w:textAlignment w:val="center"/>
              <w:rPr>
                <w:rFonts w:ascii="仿宋" w:hAnsi="仿宋"/>
                <w:color w:val="000000"/>
                <w:kern w:val="0"/>
                <w:sz w:val="24"/>
                <w:szCs w:val="24"/>
              </w:rPr>
            </w:pPr>
            <w:r>
              <w:rPr>
                <w:rFonts w:ascii="仿宋" w:hAnsi="仿宋"/>
                <w:color w:val="000000"/>
                <w:kern w:val="0"/>
                <w:sz w:val="24"/>
                <w:szCs w:val="24"/>
              </w:rPr>
              <w:t>1</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rsidR="00EA1D9F" w:rsidRDefault="00EA1D9F">
            <w:pPr>
              <w:widowControl/>
              <w:jc w:val="center"/>
              <w:textAlignment w:val="center"/>
              <w:rPr>
                <w:rFonts w:ascii="仿宋" w:hAnsi="仿宋"/>
                <w:color w:val="000000"/>
                <w:kern w:val="0"/>
                <w:sz w:val="24"/>
                <w:szCs w:val="24"/>
              </w:rPr>
            </w:pPr>
            <w:r>
              <w:rPr>
                <w:rFonts w:ascii="仿宋" w:hAnsi="仿宋"/>
                <w:color w:val="000000"/>
                <w:kern w:val="0"/>
                <w:sz w:val="24"/>
                <w:szCs w:val="24"/>
              </w:rPr>
              <w:t>心理健康教师</w:t>
            </w:r>
          </w:p>
        </w:tc>
        <w:tc>
          <w:tcPr>
            <w:tcW w:w="5953" w:type="dxa"/>
            <w:gridSpan w:val="2"/>
            <w:tcBorders>
              <w:top w:val="single" w:sz="4" w:space="0" w:color="auto"/>
              <w:left w:val="nil"/>
              <w:bottom w:val="single" w:sz="4" w:space="0" w:color="auto"/>
              <w:right w:val="single" w:sz="4" w:space="0" w:color="auto"/>
            </w:tcBorders>
            <w:shd w:val="clear" w:color="auto" w:fill="FFFFFF"/>
            <w:vAlign w:val="center"/>
            <w:hideMark/>
          </w:tcPr>
          <w:p w:rsidR="00EA1D9F" w:rsidRDefault="00EA1D9F">
            <w:pPr>
              <w:widowControl/>
              <w:jc w:val="left"/>
              <w:textAlignment w:val="center"/>
              <w:rPr>
                <w:rFonts w:ascii="仿宋" w:hAnsi="仿宋"/>
                <w:color w:val="000000"/>
                <w:kern w:val="0"/>
                <w:sz w:val="24"/>
                <w:szCs w:val="24"/>
              </w:rPr>
            </w:pPr>
            <w:r>
              <w:rPr>
                <w:rFonts w:ascii="仿宋" w:hAnsi="仿宋"/>
                <w:color w:val="000000"/>
                <w:kern w:val="0"/>
                <w:sz w:val="24"/>
                <w:szCs w:val="24"/>
              </w:rPr>
              <w:t>1.</w:t>
            </w:r>
            <w:r>
              <w:rPr>
                <w:rFonts w:ascii="仿宋" w:hAnsi="仿宋"/>
                <w:color w:val="000000"/>
                <w:kern w:val="0"/>
                <w:sz w:val="24"/>
                <w:szCs w:val="24"/>
              </w:rPr>
              <w:t>热爱心理工作，热爱大学生思想政治教育工作，热爱高等教育事业；</w:t>
            </w:r>
            <w:r>
              <w:rPr>
                <w:rFonts w:ascii="仿宋" w:hAnsi="仿宋"/>
                <w:color w:val="000000"/>
                <w:kern w:val="0"/>
                <w:sz w:val="24"/>
                <w:szCs w:val="24"/>
              </w:rPr>
              <w:br/>
              <w:t>2.</w:t>
            </w:r>
            <w:r>
              <w:rPr>
                <w:rFonts w:ascii="仿宋" w:hAnsi="仿宋"/>
                <w:color w:val="000000"/>
                <w:kern w:val="0"/>
                <w:sz w:val="24"/>
                <w:szCs w:val="24"/>
              </w:rPr>
              <w:t>身体健康，具有良好的组织、协调和沟通能力；</w:t>
            </w:r>
            <w:r>
              <w:rPr>
                <w:rFonts w:ascii="仿宋" w:hAnsi="仿宋"/>
                <w:color w:val="000000"/>
                <w:kern w:val="0"/>
                <w:sz w:val="24"/>
                <w:szCs w:val="24"/>
              </w:rPr>
              <w:br/>
              <w:t>3.</w:t>
            </w:r>
            <w:r>
              <w:rPr>
                <w:rFonts w:ascii="仿宋" w:hAnsi="仿宋"/>
                <w:color w:val="000000"/>
                <w:kern w:val="0"/>
                <w:sz w:val="24"/>
                <w:szCs w:val="24"/>
              </w:rPr>
              <w:t>具有一定的学生心理咨询和组织开展学生团体活动的经验与能力，具有相关的青少年心理健康教育工作经验；</w:t>
            </w:r>
            <w:r>
              <w:rPr>
                <w:rFonts w:ascii="仿宋" w:hAnsi="仿宋"/>
                <w:color w:val="000000"/>
                <w:kern w:val="0"/>
                <w:sz w:val="24"/>
                <w:szCs w:val="24"/>
              </w:rPr>
              <w:br/>
              <w:t>4.</w:t>
            </w:r>
            <w:r>
              <w:rPr>
                <w:rFonts w:ascii="仿宋" w:hAnsi="仿宋"/>
                <w:color w:val="000000"/>
                <w:kern w:val="0"/>
                <w:sz w:val="24"/>
                <w:szCs w:val="24"/>
              </w:rPr>
              <w:t>具有副高级及以上职称者优先。</w:t>
            </w:r>
          </w:p>
        </w:tc>
      </w:tr>
    </w:tbl>
    <w:p w:rsidR="008666D1" w:rsidRPr="00EA1D9F" w:rsidRDefault="00EA1D9F"/>
    <w:sectPr w:rsidR="008666D1" w:rsidRPr="00EA1D9F" w:rsidSect="00EA1D9F">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
    <w:altName w:val="Times New Roman"/>
    <w:charset w:val="00"/>
    <w:family w:val="auto"/>
    <w:pitch w:val="default"/>
    <w:sig w:usb0="00000000" w:usb1="00000000" w:usb2="00000000" w:usb3="00000000" w:csb0="00000000" w:csb1="00000000"/>
  </w:font>
  <w:font w:name="仿宋">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A1D9F"/>
    <w:rsid w:val="001A3BCE"/>
    <w:rsid w:val="00572044"/>
    <w:rsid w:val="00622FD8"/>
    <w:rsid w:val="00EA1D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D9F"/>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240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160</Words>
  <Characters>914</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xjzx104085</dc:creator>
  <cp:keywords/>
  <dc:description/>
  <cp:lastModifiedBy>xjzx104085</cp:lastModifiedBy>
  <cp:revision>1</cp:revision>
  <dcterms:created xsi:type="dcterms:W3CDTF">2021-03-09T05:35:00Z</dcterms:created>
  <dcterms:modified xsi:type="dcterms:W3CDTF">2021-03-09T05:35:00Z</dcterms:modified>
</cp:coreProperties>
</file>