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sz w:val="30"/>
          <w:szCs w:val="30"/>
        </w:rPr>
        <w:t>附件1：</w:t>
      </w:r>
    </w:p>
    <w:p>
      <w:pPr>
        <w:widowControl/>
        <w:spacing w:line="560" w:lineRule="exact"/>
        <w:jc w:val="center"/>
        <w:rPr>
          <w:rFonts w:hint="eastAsia" w:ascii="宋体" w:hAnsi="宋体" w:cs="微软雅黑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宋体" w:hAnsi="宋体" w:cs="微软雅黑"/>
          <w:b/>
          <w:bCs/>
          <w:color w:val="000000"/>
          <w:kern w:val="0"/>
          <w:sz w:val="32"/>
          <w:szCs w:val="32"/>
          <w:lang w:bidi="ar"/>
        </w:rPr>
        <w:t>2021年岱山县教育系统紧缺专业人才公开招聘岗位</w:t>
      </w:r>
      <w:bookmarkEnd w:id="0"/>
    </w:p>
    <w:p>
      <w:pPr>
        <w:widowControl/>
        <w:spacing w:line="560" w:lineRule="exact"/>
        <w:jc w:val="center"/>
        <w:rPr>
          <w:rFonts w:hint="eastAsia" w:ascii="宋体" w:hAnsi="宋体" w:cs="微软雅黑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微软雅黑"/>
          <w:b/>
          <w:bCs/>
          <w:color w:val="000000"/>
          <w:kern w:val="0"/>
          <w:sz w:val="32"/>
          <w:szCs w:val="32"/>
          <w:lang w:bidi="ar"/>
        </w:rPr>
        <w:t>及专业要求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984"/>
        <w:gridCol w:w="1559"/>
        <w:gridCol w:w="38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sz w:val="28"/>
                <w:szCs w:val="28"/>
              </w:rPr>
              <w:t>专业要求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研究生所学专业要求：中国哲学、外国哲学、马克思主义哲学、政治经济学、思想政治教育；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本科所学专业要求：哲学、政治学 、马克思主义理论；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历史教师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研究生所学专业要求：中国古代史、中国现代史、世界史、学科教学历史；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本科所学专业要求：中国史、世界史、历史学；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地理教师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研究生所学专业要求：地理学、学科教学地理；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本科所学专业要求：地理学；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信息技术教师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研究生所学专业要求：计算机科学与技术；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本科所学专业要求：计算机科学与技术、软件工程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英语教师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7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研究生所学专业要求：学科教学英语、英语语言文学；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本科所学专业要求：外国语言文学（英语方向）</w:t>
            </w:r>
          </w:p>
        </w:tc>
      </w:tr>
    </w:tbl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>
      <w:pPr>
        <w:widowControl/>
        <w:spacing w:line="560" w:lineRule="exact"/>
        <w:rPr>
          <w:rFonts w:hint="eastAsia" w:ascii="宋体" w:hAnsi="宋体"/>
          <w:b/>
          <w:bCs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B2514"/>
    <w:rsid w:val="41DB2514"/>
    <w:rsid w:val="7749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2021-03-10T00:14:00Z</dcterms:created>
  <dc:creator>鹦鹉</dc:creator>
  <cp:lastModifiedBy>鹦鹉</cp:lastModifiedBy>
  <dcterms:modified xsi:type="dcterms:W3CDTF">2021-03-10T00:16:17Z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